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C65E4" w14:textId="77777777" w:rsidR="004D637E" w:rsidRPr="00014EF1" w:rsidRDefault="00005BA3" w:rsidP="007F41E3">
      <w:pPr>
        <w:pStyle w:val="11"/>
        <w:keepNext w:val="0"/>
        <w:widowControl w:val="0"/>
        <w:tabs>
          <w:tab w:val="left" w:pos="1440"/>
        </w:tabs>
        <w:rPr>
          <w:rFonts w:ascii="Calibri" w:hAnsi="Calibri"/>
          <w:kern w:val="0"/>
          <w:sz w:val="24"/>
          <w:szCs w:val="24"/>
          <w:lang w:val="ru-RU"/>
        </w:rPr>
      </w:pPr>
      <w:r w:rsidRPr="00014EF1">
        <w:rPr>
          <w:rFonts w:ascii="Calibri" w:hAnsi="Calibri"/>
          <w:kern w:val="0"/>
          <w:sz w:val="24"/>
          <w:szCs w:val="24"/>
        </w:rPr>
        <w:t>Індекси будіве</w:t>
      </w:r>
      <w:r w:rsidR="00940A9C" w:rsidRPr="00014EF1">
        <w:rPr>
          <w:rFonts w:ascii="Calibri" w:hAnsi="Calibri"/>
          <w:kern w:val="0"/>
          <w:sz w:val="24"/>
          <w:szCs w:val="24"/>
        </w:rPr>
        <w:t>льної продукції за видами</w:t>
      </w:r>
    </w:p>
    <w:p w14:paraId="423904E2" w14:textId="4A05A860" w:rsidR="00005BA3" w:rsidRPr="00014EF1" w:rsidRDefault="00244B76" w:rsidP="23F3E9AA">
      <w:pPr>
        <w:pStyle w:val="11"/>
        <w:keepNext w:val="0"/>
        <w:widowControl w:val="0"/>
        <w:tabs>
          <w:tab w:val="left" w:pos="1440"/>
        </w:tabs>
        <w:rPr>
          <w:rFonts w:ascii="Calibri" w:hAnsi="Calibri"/>
          <w:kern w:val="0"/>
          <w:sz w:val="24"/>
          <w:szCs w:val="24"/>
          <w:vertAlign w:val="superscript"/>
          <w:lang w:val="ru-RU"/>
        </w:rPr>
      </w:pPr>
      <w:r w:rsidRPr="00014EF1">
        <w:rPr>
          <w:rFonts w:ascii="Calibri" w:hAnsi="Calibri"/>
          <w:kern w:val="0"/>
          <w:sz w:val="24"/>
          <w:szCs w:val="24"/>
        </w:rPr>
        <w:t>у</w:t>
      </w:r>
      <w:r w:rsidR="00295625" w:rsidRPr="00014EF1">
        <w:rPr>
          <w:rFonts w:ascii="Calibri" w:hAnsi="Calibri"/>
          <w:kern w:val="0"/>
          <w:sz w:val="24"/>
          <w:szCs w:val="24"/>
        </w:rPr>
        <w:t xml:space="preserve"> 20</w:t>
      </w:r>
      <w:r w:rsidR="0043393A" w:rsidRPr="00014EF1">
        <w:rPr>
          <w:rFonts w:ascii="Calibri" w:hAnsi="Calibri"/>
          <w:kern w:val="0"/>
          <w:sz w:val="24"/>
          <w:szCs w:val="24"/>
          <w:lang w:val="ru-RU"/>
        </w:rPr>
        <w:t>22</w:t>
      </w:r>
      <w:r w:rsidR="00005BA3" w:rsidRPr="00014EF1">
        <w:rPr>
          <w:rFonts w:ascii="Calibri" w:hAnsi="Calibri"/>
          <w:kern w:val="0"/>
          <w:sz w:val="24"/>
          <w:szCs w:val="24"/>
        </w:rPr>
        <w:t xml:space="preserve"> році</w:t>
      </w:r>
      <w:r w:rsidR="00391A7C" w:rsidRPr="00014EF1">
        <w:rPr>
          <w:rFonts w:ascii="Calibri" w:hAnsi="Calibri"/>
          <w:kern w:val="0"/>
          <w:sz w:val="24"/>
          <w:szCs w:val="24"/>
          <w:vertAlign w:val="superscript"/>
        </w:rPr>
        <w:t>1</w:t>
      </w:r>
    </w:p>
    <w:p w14:paraId="43F5657B" w14:textId="77777777" w:rsidR="00D21935" w:rsidRPr="00014EF1" w:rsidRDefault="00D21935" w:rsidP="008D7ABA">
      <w:pPr>
        <w:widowControl w:val="0"/>
        <w:tabs>
          <w:tab w:val="left" w:pos="6360"/>
          <w:tab w:val="right" w:pos="14570"/>
        </w:tabs>
        <w:jc w:val="right"/>
        <w:outlineLvl w:val="0"/>
        <w:rPr>
          <w:rFonts w:ascii="Calibri" w:hAnsi="Calibri"/>
          <w:sz w:val="20"/>
          <w:szCs w:val="20"/>
        </w:rPr>
      </w:pPr>
      <w:r w:rsidRPr="00014EF1">
        <w:rPr>
          <w:rFonts w:ascii="Calibri" w:hAnsi="Calibri"/>
          <w:sz w:val="20"/>
          <w:szCs w:val="20"/>
        </w:rPr>
        <w:t>(у % до відповідного періоду попереднього року)</w:t>
      </w:r>
    </w:p>
    <w:tbl>
      <w:tblPr>
        <w:tblW w:w="0" w:type="auto"/>
        <w:jc w:val="center"/>
        <w:tblLayout w:type="fixed"/>
        <w:tblLook w:val="01E0" w:firstRow="1" w:lastRow="1" w:firstColumn="1" w:lastColumn="1" w:noHBand="0" w:noVBand="0"/>
      </w:tblPr>
      <w:tblGrid>
        <w:gridCol w:w="2212"/>
        <w:gridCol w:w="1028"/>
        <w:gridCol w:w="1029"/>
        <w:gridCol w:w="1029"/>
        <w:gridCol w:w="1029"/>
        <w:gridCol w:w="1029"/>
        <w:gridCol w:w="1029"/>
        <w:gridCol w:w="1028"/>
        <w:gridCol w:w="1029"/>
        <w:gridCol w:w="1029"/>
        <w:gridCol w:w="1029"/>
        <w:gridCol w:w="1029"/>
        <w:gridCol w:w="1029"/>
      </w:tblGrid>
      <w:tr w:rsidR="00D21935" w:rsidRPr="001B00E6" w14:paraId="7FF100D5" w14:textId="77777777" w:rsidTr="23F3E9AA">
        <w:trPr>
          <w:cantSplit/>
          <w:trHeight w:val="227"/>
          <w:jc w:val="center"/>
        </w:trPr>
        <w:tc>
          <w:tcPr>
            <w:tcW w:w="2212" w:type="dxa"/>
            <w:tcBorders>
              <w:top w:val="single" w:sz="4" w:space="0" w:color="auto"/>
              <w:left w:val="single" w:sz="4" w:space="0" w:color="auto"/>
              <w:bottom w:val="single" w:sz="4" w:space="0" w:color="auto"/>
              <w:right w:val="single" w:sz="4" w:space="0" w:color="auto"/>
            </w:tcBorders>
            <w:vAlign w:val="center"/>
          </w:tcPr>
          <w:p w14:paraId="672A6659" w14:textId="77777777" w:rsidR="00D21935" w:rsidRPr="001B00E6" w:rsidRDefault="00D21935" w:rsidP="00940A9C">
            <w:pPr>
              <w:widowControl w:val="0"/>
              <w:ind w:left="-57" w:right="-57"/>
              <w:jc w:val="center"/>
              <w:outlineLvl w:val="0"/>
              <w:rPr>
                <w:rFonts w:asciiTheme="minorHAnsi" w:hAnsiTheme="minorHAnsi"/>
                <w:sz w:val="22"/>
                <w:szCs w:val="22"/>
              </w:rPr>
            </w:pPr>
          </w:p>
        </w:tc>
        <w:tc>
          <w:tcPr>
            <w:tcW w:w="1028" w:type="dxa"/>
            <w:tcBorders>
              <w:top w:val="single" w:sz="4" w:space="0" w:color="auto"/>
              <w:left w:val="single" w:sz="4" w:space="0" w:color="auto"/>
              <w:bottom w:val="single" w:sz="4" w:space="0" w:color="auto"/>
              <w:right w:val="single" w:sz="4" w:space="0" w:color="auto"/>
            </w:tcBorders>
            <w:vAlign w:val="center"/>
          </w:tcPr>
          <w:p w14:paraId="59F0F46A"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w:t>
            </w:r>
          </w:p>
        </w:tc>
        <w:tc>
          <w:tcPr>
            <w:tcW w:w="1029" w:type="dxa"/>
            <w:tcBorders>
              <w:top w:val="single" w:sz="4" w:space="0" w:color="auto"/>
              <w:left w:val="single" w:sz="4" w:space="0" w:color="auto"/>
              <w:bottom w:val="single" w:sz="4" w:space="0" w:color="auto"/>
              <w:right w:val="single" w:sz="4" w:space="0" w:color="auto"/>
            </w:tcBorders>
            <w:vAlign w:val="center"/>
          </w:tcPr>
          <w:p w14:paraId="639C5ECF"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w:t>
            </w:r>
            <w:r w:rsidRPr="001B00E6">
              <w:rPr>
                <w:rFonts w:asciiTheme="minorHAnsi" w:hAnsiTheme="minorHAnsi"/>
                <w:sz w:val="22"/>
                <w:szCs w:val="22"/>
                <w:lang w:val="en-US"/>
              </w:rPr>
              <w:t>–</w:t>
            </w:r>
            <w:r w:rsidRPr="001B00E6">
              <w:rPr>
                <w:rFonts w:asciiTheme="minorHAnsi" w:hAnsiTheme="minorHAnsi"/>
                <w:sz w:val="22"/>
                <w:szCs w:val="22"/>
              </w:rPr>
              <w:t>лютий</w:t>
            </w:r>
          </w:p>
        </w:tc>
        <w:tc>
          <w:tcPr>
            <w:tcW w:w="1029" w:type="dxa"/>
            <w:tcBorders>
              <w:top w:val="single" w:sz="4" w:space="0" w:color="auto"/>
              <w:left w:val="single" w:sz="4" w:space="0" w:color="auto"/>
              <w:bottom w:val="single" w:sz="4" w:space="0" w:color="auto"/>
              <w:right w:val="single" w:sz="4" w:space="0" w:color="auto"/>
            </w:tcBorders>
            <w:vAlign w:val="center"/>
          </w:tcPr>
          <w:p w14:paraId="2861C307" w14:textId="77777777" w:rsidR="00D21935" w:rsidRPr="001B00E6" w:rsidRDefault="00D21935" w:rsidP="00940A9C">
            <w:pPr>
              <w:widowControl w:val="0"/>
              <w:ind w:left="-57" w:right="-57"/>
              <w:jc w:val="center"/>
              <w:outlineLvl w:val="0"/>
              <w:rPr>
                <w:rFonts w:asciiTheme="minorHAnsi" w:hAnsiTheme="minorHAnsi"/>
                <w:sz w:val="22"/>
                <w:szCs w:val="22"/>
              </w:rPr>
            </w:pPr>
            <w:r w:rsidRPr="001B00E6">
              <w:rPr>
                <w:rFonts w:asciiTheme="minorHAnsi" w:hAnsiTheme="minorHAnsi"/>
                <w:sz w:val="22"/>
                <w:szCs w:val="22"/>
              </w:rPr>
              <w:t>Січень</w:t>
            </w:r>
            <w:r w:rsidRPr="001B00E6">
              <w:rPr>
                <w:rFonts w:asciiTheme="minorHAnsi" w:hAnsiTheme="minorHAnsi"/>
                <w:sz w:val="22"/>
                <w:szCs w:val="22"/>
                <w:lang w:val="en-US"/>
              </w:rPr>
              <w:t>–</w:t>
            </w:r>
            <w:r w:rsidRPr="001B00E6">
              <w:rPr>
                <w:rFonts w:asciiTheme="minorHAnsi" w:hAnsiTheme="minorHAnsi"/>
                <w:sz w:val="22"/>
                <w:szCs w:val="22"/>
              </w:rPr>
              <w:t>березень</w:t>
            </w:r>
          </w:p>
        </w:tc>
        <w:tc>
          <w:tcPr>
            <w:tcW w:w="1029" w:type="dxa"/>
            <w:tcBorders>
              <w:top w:val="single" w:sz="4" w:space="0" w:color="auto"/>
              <w:left w:val="single" w:sz="4" w:space="0" w:color="auto"/>
              <w:bottom w:val="single" w:sz="4" w:space="0" w:color="auto"/>
              <w:right w:val="single" w:sz="4" w:space="0" w:color="auto"/>
            </w:tcBorders>
            <w:vAlign w:val="center"/>
          </w:tcPr>
          <w:p w14:paraId="1C102C56" w14:textId="77777777" w:rsidR="00D21935" w:rsidRPr="001B00E6" w:rsidRDefault="00D21935" w:rsidP="00940A9C">
            <w:pPr>
              <w:widowControl w:val="0"/>
              <w:ind w:left="-57" w:right="-57"/>
              <w:jc w:val="center"/>
              <w:outlineLvl w:val="0"/>
              <w:rPr>
                <w:rFonts w:asciiTheme="minorHAnsi" w:hAnsiTheme="minorHAnsi"/>
                <w:sz w:val="22"/>
                <w:szCs w:val="22"/>
              </w:rPr>
            </w:pPr>
            <w:r w:rsidRPr="001B00E6">
              <w:rPr>
                <w:rFonts w:asciiTheme="minorHAnsi" w:hAnsiTheme="minorHAnsi"/>
                <w:sz w:val="22"/>
                <w:szCs w:val="22"/>
              </w:rPr>
              <w:t>Січень</w:t>
            </w:r>
            <w:r w:rsidRPr="001B00E6">
              <w:rPr>
                <w:rFonts w:asciiTheme="minorHAnsi" w:hAnsiTheme="minorHAnsi"/>
                <w:sz w:val="22"/>
                <w:szCs w:val="22"/>
                <w:lang w:val="en-US"/>
              </w:rPr>
              <w:t>–</w:t>
            </w:r>
            <w:r w:rsidRPr="001B00E6">
              <w:rPr>
                <w:rFonts w:asciiTheme="minorHAnsi" w:hAnsiTheme="minorHAnsi"/>
                <w:sz w:val="22"/>
                <w:szCs w:val="22"/>
              </w:rPr>
              <w:t>квітень</w:t>
            </w:r>
          </w:p>
        </w:tc>
        <w:tc>
          <w:tcPr>
            <w:tcW w:w="1029" w:type="dxa"/>
            <w:tcBorders>
              <w:top w:val="single" w:sz="4" w:space="0" w:color="auto"/>
              <w:left w:val="single" w:sz="4" w:space="0" w:color="auto"/>
              <w:bottom w:val="single" w:sz="4" w:space="0" w:color="auto"/>
              <w:right w:val="single" w:sz="4" w:space="0" w:color="auto"/>
            </w:tcBorders>
            <w:vAlign w:val="center"/>
          </w:tcPr>
          <w:p w14:paraId="1F953AD5"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w:t>
            </w:r>
            <w:r w:rsidRPr="001B00E6">
              <w:rPr>
                <w:rFonts w:asciiTheme="minorHAnsi" w:hAnsiTheme="minorHAnsi"/>
                <w:sz w:val="22"/>
                <w:szCs w:val="22"/>
                <w:lang w:val="en-US"/>
              </w:rPr>
              <w:t>–</w:t>
            </w:r>
            <w:r w:rsidRPr="001B00E6">
              <w:rPr>
                <w:rFonts w:asciiTheme="minorHAnsi" w:hAnsiTheme="minorHAnsi"/>
                <w:sz w:val="22"/>
                <w:szCs w:val="22"/>
              </w:rPr>
              <w:t>травень</w:t>
            </w:r>
          </w:p>
        </w:tc>
        <w:tc>
          <w:tcPr>
            <w:tcW w:w="1029" w:type="dxa"/>
            <w:tcBorders>
              <w:top w:val="single" w:sz="4" w:space="0" w:color="auto"/>
              <w:left w:val="single" w:sz="4" w:space="0" w:color="auto"/>
              <w:bottom w:val="single" w:sz="4" w:space="0" w:color="auto"/>
              <w:right w:val="single" w:sz="4" w:space="0" w:color="auto"/>
            </w:tcBorders>
            <w:vAlign w:val="center"/>
          </w:tcPr>
          <w:p w14:paraId="6463385B"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Січень–червень</w:t>
            </w:r>
          </w:p>
        </w:tc>
        <w:tc>
          <w:tcPr>
            <w:tcW w:w="1028" w:type="dxa"/>
            <w:tcBorders>
              <w:top w:val="single" w:sz="4" w:space="0" w:color="auto"/>
              <w:left w:val="single" w:sz="4" w:space="0" w:color="auto"/>
              <w:bottom w:val="single" w:sz="4" w:space="0" w:color="auto"/>
              <w:right w:val="single" w:sz="4" w:space="0" w:color="auto"/>
            </w:tcBorders>
            <w:vAlign w:val="center"/>
          </w:tcPr>
          <w:p w14:paraId="3D88E733"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w:t>
            </w:r>
            <w:r w:rsidRPr="001B00E6">
              <w:rPr>
                <w:rFonts w:asciiTheme="minorHAnsi" w:hAnsiTheme="minorHAnsi"/>
                <w:sz w:val="22"/>
                <w:szCs w:val="22"/>
                <w:lang w:val="en-US"/>
              </w:rPr>
              <w:t>–</w:t>
            </w:r>
            <w:r w:rsidRPr="001B00E6">
              <w:rPr>
                <w:rFonts w:asciiTheme="minorHAnsi" w:hAnsiTheme="minorHAnsi"/>
                <w:sz w:val="22"/>
                <w:szCs w:val="22"/>
              </w:rPr>
              <w:t>липень</w:t>
            </w:r>
          </w:p>
        </w:tc>
        <w:tc>
          <w:tcPr>
            <w:tcW w:w="1029" w:type="dxa"/>
            <w:tcBorders>
              <w:top w:val="single" w:sz="4" w:space="0" w:color="auto"/>
              <w:left w:val="single" w:sz="4" w:space="0" w:color="auto"/>
              <w:bottom w:val="single" w:sz="4" w:space="0" w:color="auto"/>
              <w:right w:val="single" w:sz="4" w:space="0" w:color="auto"/>
            </w:tcBorders>
            <w:vAlign w:val="center"/>
          </w:tcPr>
          <w:p w14:paraId="67F9ED33"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w:t>
            </w:r>
            <w:r w:rsidRPr="001B00E6">
              <w:rPr>
                <w:rFonts w:asciiTheme="minorHAnsi" w:hAnsiTheme="minorHAnsi"/>
                <w:sz w:val="22"/>
                <w:szCs w:val="22"/>
                <w:lang w:val="en-US"/>
              </w:rPr>
              <w:t>–</w:t>
            </w:r>
            <w:r w:rsidRPr="001B00E6">
              <w:rPr>
                <w:rFonts w:asciiTheme="minorHAnsi" w:hAnsiTheme="minorHAnsi"/>
                <w:sz w:val="22"/>
                <w:szCs w:val="22"/>
              </w:rPr>
              <w:t>серпень</w:t>
            </w:r>
          </w:p>
        </w:tc>
        <w:tc>
          <w:tcPr>
            <w:tcW w:w="1029" w:type="dxa"/>
            <w:tcBorders>
              <w:top w:val="single" w:sz="4" w:space="0" w:color="auto"/>
              <w:left w:val="single" w:sz="4" w:space="0" w:color="auto"/>
              <w:bottom w:val="single" w:sz="4" w:space="0" w:color="auto"/>
              <w:right w:val="single" w:sz="4" w:space="0" w:color="auto"/>
            </w:tcBorders>
            <w:vAlign w:val="center"/>
          </w:tcPr>
          <w:p w14:paraId="128CF072"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Січень–вересень</w:t>
            </w:r>
          </w:p>
        </w:tc>
        <w:tc>
          <w:tcPr>
            <w:tcW w:w="1029" w:type="dxa"/>
            <w:tcBorders>
              <w:top w:val="single" w:sz="4" w:space="0" w:color="auto"/>
              <w:left w:val="single" w:sz="4" w:space="0" w:color="auto"/>
              <w:bottom w:val="single" w:sz="4" w:space="0" w:color="auto"/>
              <w:right w:val="single" w:sz="4" w:space="0" w:color="auto"/>
            </w:tcBorders>
            <w:vAlign w:val="center"/>
          </w:tcPr>
          <w:p w14:paraId="725EC1F3"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Січень–жовтень</w:t>
            </w:r>
          </w:p>
        </w:tc>
        <w:tc>
          <w:tcPr>
            <w:tcW w:w="1029" w:type="dxa"/>
            <w:tcBorders>
              <w:top w:val="single" w:sz="4" w:space="0" w:color="auto"/>
              <w:left w:val="single" w:sz="4" w:space="0" w:color="auto"/>
              <w:bottom w:val="single" w:sz="4" w:space="0" w:color="auto"/>
              <w:right w:val="single" w:sz="4" w:space="0" w:color="auto"/>
            </w:tcBorders>
            <w:vAlign w:val="center"/>
          </w:tcPr>
          <w:p w14:paraId="6942EB79" w14:textId="77777777" w:rsidR="00D21935" w:rsidRPr="001B00E6" w:rsidRDefault="00D21935" w:rsidP="00940A9C">
            <w:pPr>
              <w:widowControl w:val="0"/>
              <w:ind w:left="-57" w:right="-57"/>
              <w:jc w:val="center"/>
              <w:rPr>
                <w:rFonts w:asciiTheme="minorHAnsi" w:hAnsiTheme="minorHAnsi"/>
                <w:sz w:val="22"/>
                <w:szCs w:val="22"/>
              </w:rPr>
            </w:pPr>
            <w:r w:rsidRPr="001B00E6">
              <w:rPr>
                <w:rFonts w:asciiTheme="minorHAnsi" w:hAnsiTheme="minorHAnsi"/>
                <w:sz w:val="22"/>
                <w:szCs w:val="22"/>
              </w:rPr>
              <w:t>Січень–листопад</w:t>
            </w:r>
          </w:p>
        </w:tc>
        <w:tc>
          <w:tcPr>
            <w:tcW w:w="1029" w:type="dxa"/>
            <w:tcBorders>
              <w:top w:val="single" w:sz="4" w:space="0" w:color="auto"/>
              <w:left w:val="single" w:sz="4" w:space="0" w:color="auto"/>
              <w:bottom w:val="single" w:sz="4" w:space="0" w:color="auto"/>
              <w:right w:val="single" w:sz="4" w:space="0" w:color="auto"/>
            </w:tcBorders>
            <w:vAlign w:val="center"/>
          </w:tcPr>
          <w:p w14:paraId="4D610F35" w14:textId="77777777" w:rsidR="00B00BFA" w:rsidRPr="001B00E6" w:rsidRDefault="00D21935" w:rsidP="00B00BFA">
            <w:pPr>
              <w:widowControl w:val="0"/>
              <w:ind w:left="-57" w:right="-57"/>
              <w:jc w:val="center"/>
              <w:rPr>
                <w:rFonts w:asciiTheme="minorHAnsi" w:hAnsiTheme="minorHAnsi"/>
                <w:sz w:val="22"/>
                <w:szCs w:val="22"/>
              </w:rPr>
            </w:pPr>
            <w:r w:rsidRPr="001B00E6">
              <w:rPr>
                <w:rFonts w:asciiTheme="minorHAnsi" w:hAnsiTheme="minorHAnsi"/>
                <w:sz w:val="22"/>
                <w:szCs w:val="22"/>
              </w:rPr>
              <w:t>Січень–грудень</w:t>
            </w:r>
          </w:p>
        </w:tc>
      </w:tr>
      <w:tr w:rsidR="00536436" w:rsidRPr="001B00E6" w14:paraId="0B838455" w14:textId="77777777" w:rsidTr="23F3E9AA">
        <w:trPr>
          <w:cantSplit/>
          <w:trHeight w:val="227"/>
          <w:jc w:val="center"/>
        </w:trPr>
        <w:tc>
          <w:tcPr>
            <w:tcW w:w="2212" w:type="dxa"/>
            <w:tcBorders>
              <w:top w:val="single" w:sz="4" w:space="0" w:color="auto"/>
              <w:left w:val="dotted" w:sz="4" w:space="0" w:color="auto"/>
              <w:bottom w:val="dotted" w:sz="4" w:space="0" w:color="auto"/>
              <w:right w:val="dotted" w:sz="4" w:space="0" w:color="auto"/>
            </w:tcBorders>
            <w:vAlign w:val="bottom"/>
          </w:tcPr>
          <w:p w14:paraId="5CD3A915" w14:textId="77777777" w:rsidR="00536436" w:rsidRPr="001B00E6" w:rsidRDefault="00536436" w:rsidP="00536436">
            <w:pPr>
              <w:widowControl w:val="0"/>
              <w:rPr>
                <w:rFonts w:asciiTheme="minorHAnsi" w:hAnsiTheme="minorHAnsi"/>
                <w:b/>
                <w:sz w:val="22"/>
                <w:szCs w:val="22"/>
              </w:rPr>
            </w:pPr>
            <w:r w:rsidRPr="001B00E6">
              <w:rPr>
                <w:rFonts w:asciiTheme="minorHAnsi" w:hAnsiTheme="minorHAnsi"/>
                <w:b/>
                <w:sz w:val="22"/>
                <w:szCs w:val="22"/>
              </w:rPr>
              <w:t>Будівництво</w:t>
            </w:r>
          </w:p>
        </w:tc>
        <w:tc>
          <w:tcPr>
            <w:tcW w:w="1028" w:type="dxa"/>
            <w:tcBorders>
              <w:top w:val="single" w:sz="4" w:space="0" w:color="auto"/>
              <w:left w:val="dotted" w:sz="4" w:space="0" w:color="auto"/>
              <w:bottom w:val="dotted" w:sz="4" w:space="0" w:color="auto"/>
              <w:right w:val="dotted" w:sz="4" w:space="0" w:color="auto"/>
            </w:tcBorders>
            <w:vAlign w:val="bottom"/>
          </w:tcPr>
          <w:p w14:paraId="3A8024A7" w14:textId="2838D7E3" w:rsidR="00536436" w:rsidRPr="001B00E6" w:rsidRDefault="00536436" w:rsidP="00536436">
            <w:pPr>
              <w:autoSpaceDE w:val="0"/>
              <w:autoSpaceDN w:val="0"/>
              <w:adjustRightInd w:val="0"/>
              <w:jc w:val="right"/>
              <w:rPr>
                <w:rFonts w:asciiTheme="minorHAnsi" w:hAnsiTheme="minorHAnsi" w:cs="Calibri"/>
                <w:b/>
                <w:bCs/>
                <w:color w:val="000000"/>
                <w:sz w:val="22"/>
                <w:szCs w:val="22"/>
                <w:lang w:val="en-US"/>
              </w:rPr>
            </w:pPr>
            <w:r w:rsidRPr="001B00E6">
              <w:rPr>
                <w:rFonts w:asciiTheme="minorHAnsi" w:hAnsiTheme="minorHAnsi" w:cs="Calibri"/>
                <w:b/>
                <w:bCs/>
                <w:color w:val="000000" w:themeColor="text1"/>
                <w:sz w:val="22"/>
                <w:szCs w:val="22"/>
                <w:lang w:val="en-US"/>
              </w:rPr>
              <w:t>103,2</w:t>
            </w:r>
          </w:p>
        </w:tc>
        <w:tc>
          <w:tcPr>
            <w:tcW w:w="1029" w:type="dxa"/>
            <w:tcBorders>
              <w:top w:val="single" w:sz="4" w:space="0" w:color="auto"/>
              <w:left w:val="dotted" w:sz="4" w:space="0" w:color="auto"/>
              <w:bottom w:val="dotted" w:sz="4" w:space="0" w:color="auto"/>
              <w:right w:val="dotted" w:sz="4" w:space="0" w:color="auto"/>
            </w:tcBorders>
            <w:vAlign w:val="bottom"/>
          </w:tcPr>
          <w:p w14:paraId="058C2B15" w14:textId="5C3A0D4A" w:rsidR="00536436" w:rsidRPr="001B00E6" w:rsidRDefault="00536436" w:rsidP="00536436">
            <w:pPr>
              <w:autoSpaceDE w:val="0"/>
              <w:autoSpaceDN w:val="0"/>
              <w:adjustRightInd w:val="0"/>
              <w:jc w:val="right"/>
              <w:rPr>
                <w:rFonts w:asciiTheme="minorHAnsi" w:hAnsiTheme="minorHAnsi" w:cs="Calibri"/>
                <w:b/>
                <w:bCs/>
                <w:color w:val="000000"/>
                <w:sz w:val="22"/>
                <w:szCs w:val="22"/>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033FA1E9" w14:textId="0A1C1D74" w:rsidR="00536436" w:rsidRPr="001B00E6" w:rsidRDefault="00536436" w:rsidP="00536436">
            <w:pPr>
              <w:autoSpaceDE w:val="0"/>
              <w:autoSpaceDN w:val="0"/>
              <w:adjustRightInd w:val="0"/>
              <w:jc w:val="right"/>
              <w:rPr>
                <w:rFonts w:asciiTheme="minorHAnsi" w:hAnsiTheme="minorHAnsi" w:cs="Calibri"/>
                <w:b/>
                <w:bCs/>
                <w:color w:val="000000"/>
                <w:sz w:val="22"/>
                <w:szCs w:val="22"/>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3A076120" w14:textId="71FCDE77" w:rsidR="00536436" w:rsidRPr="001B00E6" w:rsidRDefault="00536436" w:rsidP="00536436">
            <w:pPr>
              <w:autoSpaceDE w:val="0"/>
              <w:autoSpaceDN w:val="0"/>
              <w:adjustRightInd w:val="0"/>
              <w:jc w:val="right"/>
              <w:rPr>
                <w:rFonts w:asciiTheme="minorHAnsi" w:hAnsiTheme="minorHAnsi" w:cs="Calibri"/>
                <w:b/>
                <w:bCs/>
                <w:color w:val="000000"/>
                <w:sz w:val="22"/>
                <w:szCs w:val="22"/>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345B49A6" w14:textId="023C099C" w:rsidR="00536436" w:rsidRPr="001B00E6" w:rsidRDefault="00536436" w:rsidP="00536436">
            <w:pPr>
              <w:autoSpaceDE w:val="0"/>
              <w:autoSpaceDN w:val="0"/>
              <w:adjustRightInd w:val="0"/>
              <w:jc w:val="right"/>
              <w:rPr>
                <w:rFonts w:asciiTheme="minorHAnsi" w:hAnsiTheme="minorHAnsi" w:cs="Calibri"/>
                <w:b/>
                <w:bCs/>
                <w:color w:val="000000"/>
                <w:sz w:val="22"/>
                <w:szCs w:val="22"/>
                <w:lang w:val="en-US"/>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10C79379" w14:textId="1C08CA97" w:rsidR="00536436" w:rsidRPr="001B00E6" w:rsidRDefault="00536436" w:rsidP="00536436">
            <w:pPr>
              <w:autoSpaceDE w:val="0"/>
              <w:autoSpaceDN w:val="0"/>
              <w:adjustRightInd w:val="0"/>
              <w:jc w:val="right"/>
              <w:rPr>
                <w:rFonts w:asciiTheme="minorHAnsi" w:hAnsiTheme="minorHAnsi" w:cs="Calibri"/>
                <w:b/>
                <w:bCs/>
                <w:color w:val="000000"/>
                <w:sz w:val="22"/>
                <w:szCs w:val="22"/>
                <w:lang w:val="en-US"/>
              </w:rPr>
            </w:pPr>
            <w:r w:rsidRPr="001B00E6">
              <w:rPr>
                <w:rFonts w:asciiTheme="minorHAnsi" w:hAnsiTheme="minorHAnsi" w:cs="Calibri"/>
                <w:b/>
                <w:bCs/>
                <w:color w:val="000000"/>
                <w:sz w:val="22"/>
                <w:szCs w:val="22"/>
              </w:rPr>
              <w:t>…</w:t>
            </w:r>
          </w:p>
        </w:tc>
        <w:tc>
          <w:tcPr>
            <w:tcW w:w="1028" w:type="dxa"/>
            <w:tcBorders>
              <w:top w:val="single" w:sz="4" w:space="0" w:color="auto"/>
              <w:left w:val="dotted" w:sz="4" w:space="0" w:color="auto"/>
              <w:bottom w:val="dotted" w:sz="4" w:space="0" w:color="auto"/>
              <w:right w:val="dotted" w:sz="4" w:space="0" w:color="auto"/>
            </w:tcBorders>
            <w:vAlign w:val="bottom"/>
          </w:tcPr>
          <w:p w14:paraId="2C6C26E3" w14:textId="77FD2943" w:rsidR="00536436" w:rsidRPr="001B00E6" w:rsidRDefault="00536436" w:rsidP="00536436">
            <w:pPr>
              <w:widowControl w:val="0"/>
              <w:jc w:val="right"/>
              <w:rPr>
                <w:rFonts w:asciiTheme="minorHAnsi" w:hAnsiTheme="minorHAnsi"/>
                <w:b/>
                <w:bCs/>
                <w:sz w:val="22"/>
                <w:szCs w:val="22"/>
                <w:lang w:val="en-US"/>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17A1DB03" w14:textId="1C3A17A8" w:rsidR="00536436" w:rsidRPr="001B00E6" w:rsidRDefault="00536436" w:rsidP="00536436">
            <w:pPr>
              <w:autoSpaceDE w:val="0"/>
              <w:autoSpaceDN w:val="0"/>
              <w:adjustRightInd w:val="0"/>
              <w:jc w:val="right"/>
              <w:rPr>
                <w:rFonts w:asciiTheme="minorHAnsi" w:hAnsiTheme="minorHAnsi" w:cs="Calibri"/>
                <w:b/>
                <w:bCs/>
                <w:color w:val="000000"/>
                <w:sz w:val="22"/>
                <w:szCs w:val="22"/>
                <w:lang w:val="en-US"/>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58117F91" w14:textId="0B01F087" w:rsidR="00536436" w:rsidRPr="001B00E6" w:rsidRDefault="00536436" w:rsidP="00536436">
            <w:pPr>
              <w:autoSpaceDE w:val="0"/>
              <w:autoSpaceDN w:val="0"/>
              <w:adjustRightInd w:val="0"/>
              <w:jc w:val="right"/>
              <w:rPr>
                <w:rFonts w:asciiTheme="minorHAnsi" w:hAnsiTheme="minorHAnsi" w:cs="Calibri"/>
                <w:b/>
                <w:bCs/>
                <w:color w:val="000000"/>
                <w:sz w:val="22"/>
                <w:szCs w:val="22"/>
              </w:rPr>
            </w:pPr>
            <w:r w:rsidRPr="001B00E6">
              <w:rPr>
                <w:rFonts w:asciiTheme="minorHAnsi" w:hAnsiTheme="minorHAnsi" w:cs="Calibri"/>
                <w:b/>
                <w:bCs/>
                <w:color w:val="000000"/>
                <w:sz w:val="22"/>
                <w:szCs w:val="22"/>
              </w:rPr>
              <w:t>…</w:t>
            </w:r>
          </w:p>
        </w:tc>
        <w:tc>
          <w:tcPr>
            <w:tcW w:w="1029" w:type="dxa"/>
            <w:tcBorders>
              <w:top w:val="single" w:sz="4" w:space="0" w:color="auto"/>
              <w:bottom w:val="dotted" w:sz="4" w:space="0" w:color="auto"/>
            </w:tcBorders>
            <w:vAlign w:val="bottom"/>
          </w:tcPr>
          <w:p w14:paraId="712BB538" w14:textId="6EC32F36" w:rsidR="00536436" w:rsidRPr="001B00E6" w:rsidRDefault="00536436" w:rsidP="00536436">
            <w:pPr>
              <w:autoSpaceDE w:val="0"/>
              <w:autoSpaceDN w:val="0"/>
              <w:adjustRightInd w:val="0"/>
              <w:jc w:val="right"/>
              <w:rPr>
                <w:rFonts w:asciiTheme="minorHAnsi" w:hAnsiTheme="minorHAnsi" w:cs="Calibri"/>
                <w:b/>
                <w:bCs/>
                <w:color w:val="000000"/>
                <w:sz w:val="22"/>
                <w:szCs w:val="22"/>
                <w:lang w:val="en-US"/>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27824071" w14:textId="50456A1B" w:rsidR="00536436" w:rsidRPr="001B00E6" w:rsidRDefault="00536436" w:rsidP="00536436">
            <w:pPr>
              <w:autoSpaceDE w:val="0"/>
              <w:autoSpaceDN w:val="0"/>
              <w:adjustRightInd w:val="0"/>
              <w:jc w:val="right"/>
              <w:rPr>
                <w:rFonts w:asciiTheme="minorHAnsi" w:hAnsiTheme="minorHAnsi" w:cs="Calibri"/>
                <w:b/>
                <w:bCs/>
                <w:color w:val="000000"/>
                <w:sz w:val="22"/>
                <w:szCs w:val="22"/>
                <w:lang w:val="en-US"/>
              </w:rPr>
            </w:pPr>
            <w:r w:rsidRPr="001B00E6">
              <w:rPr>
                <w:rFonts w:asciiTheme="minorHAnsi" w:hAnsiTheme="minorHAnsi" w:cs="Calibri"/>
                <w:b/>
                <w:bCs/>
                <w:color w:val="000000"/>
                <w:sz w:val="22"/>
                <w:szCs w:val="22"/>
              </w:rPr>
              <w:t>…</w:t>
            </w:r>
          </w:p>
        </w:tc>
        <w:tc>
          <w:tcPr>
            <w:tcW w:w="1029" w:type="dxa"/>
            <w:tcBorders>
              <w:top w:val="single" w:sz="4" w:space="0" w:color="auto"/>
              <w:left w:val="dotted" w:sz="4" w:space="0" w:color="auto"/>
              <w:bottom w:val="dotted" w:sz="4" w:space="0" w:color="auto"/>
              <w:right w:val="dotted" w:sz="4" w:space="0" w:color="auto"/>
            </w:tcBorders>
            <w:vAlign w:val="bottom"/>
          </w:tcPr>
          <w:p w14:paraId="7070E6C8" w14:textId="3A39F44B" w:rsidR="00536436" w:rsidRPr="001B00E6" w:rsidRDefault="00536436" w:rsidP="00536436">
            <w:pPr>
              <w:autoSpaceDE w:val="0"/>
              <w:autoSpaceDN w:val="0"/>
              <w:adjustRightInd w:val="0"/>
              <w:jc w:val="right"/>
              <w:rPr>
                <w:rFonts w:asciiTheme="minorHAnsi" w:hAnsiTheme="minorHAnsi" w:cs="Calibri"/>
                <w:b/>
                <w:bCs/>
                <w:color w:val="000000"/>
                <w:sz w:val="22"/>
                <w:szCs w:val="22"/>
                <w:lang w:val="en-US"/>
              </w:rPr>
            </w:pPr>
            <w:r w:rsidRPr="001B00E6">
              <w:rPr>
                <w:rFonts w:asciiTheme="minorHAnsi" w:hAnsiTheme="minorHAnsi" w:cs="Calibri"/>
                <w:b/>
                <w:bCs/>
                <w:color w:val="000000"/>
                <w:sz w:val="22"/>
                <w:szCs w:val="22"/>
              </w:rPr>
              <w:t>…</w:t>
            </w:r>
          </w:p>
        </w:tc>
      </w:tr>
      <w:tr w:rsidR="00536436" w:rsidRPr="001B00E6" w14:paraId="2AB100B0" w14:textId="77777777" w:rsidTr="23F3E9AA">
        <w:trPr>
          <w:cantSplit/>
          <w:trHeight w:val="227"/>
          <w:jc w:val="center"/>
        </w:trPr>
        <w:tc>
          <w:tcPr>
            <w:tcW w:w="2212" w:type="dxa"/>
            <w:tcBorders>
              <w:top w:val="dotted" w:sz="4" w:space="0" w:color="auto"/>
              <w:left w:val="dotted" w:sz="4" w:space="0" w:color="auto"/>
              <w:bottom w:val="dotted" w:sz="4" w:space="0" w:color="auto"/>
              <w:right w:val="dotted" w:sz="4" w:space="0" w:color="auto"/>
            </w:tcBorders>
            <w:vAlign w:val="bottom"/>
          </w:tcPr>
          <w:p w14:paraId="7AB2408B" w14:textId="77777777" w:rsidR="00536436" w:rsidRPr="001B00E6" w:rsidRDefault="00536436" w:rsidP="00536436">
            <w:pPr>
              <w:widowControl w:val="0"/>
              <w:ind w:left="142"/>
              <w:rPr>
                <w:rFonts w:asciiTheme="minorHAnsi" w:hAnsiTheme="minorHAnsi"/>
                <w:sz w:val="22"/>
                <w:szCs w:val="22"/>
              </w:rPr>
            </w:pPr>
            <w:r w:rsidRPr="001B00E6">
              <w:rPr>
                <w:rFonts w:asciiTheme="minorHAnsi" w:hAnsiTheme="minorHAnsi"/>
                <w:sz w:val="22"/>
                <w:szCs w:val="22"/>
              </w:rPr>
              <w:t>Будівлі</w:t>
            </w:r>
          </w:p>
        </w:tc>
        <w:tc>
          <w:tcPr>
            <w:tcW w:w="1028" w:type="dxa"/>
            <w:tcBorders>
              <w:top w:val="dotted" w:sz="4" w:space="0" w:color="auto"/>
              <w:left w:val="dotted" w:sz="4" w:space="0" w:color="auto"/>
              <w:bottom w:val="dotted" w:sz="4" w:space="0" w:color="auto"/>
              <w:right w:val="dotted" w:sz="4" w:space="0" w:color="auto"/>
            </w:tcBorders>
            <w:vAlign w:val="bottom"/>
          </w:tcPr>
          <w:p w14:paraId="173EF4D4" w14:textId="65BDE919" w:rsidR="00536436" w:rsidRPr="001B00E6" w:rsidRDefault="00536436" w:rsidP="00536436">
            <w:pPr>
              <w:autoSpaceDE w:val="0"/>
              <w:autoSpaceDN w:val="0"/>
              <w:adjustRightInd w:val="0"/>
              <w:jc w:val="right"/>
              <w:rPr>
                <w:rFonts w:asciiTheme="minorHAnsi" w:hAnsiTheme="minorHAnsi" w:cs="Calibri"/>
                <w:color w:val="000000"/>
                <w:sz w:val="22"/>
                <w:szCs w:val="22"/>
                <w:lang w:val="en-US"/>
              </w:rPr>
            </w:pPr>
            <w:r w:rsidRPr="001B00E6">
              <w:rPr>
                <w:rFonts w:asciiTheme="minorHAnsi" w:hAnsiTheme="minorHAnsi" w:cs="Calibri"/>
                <w:color w:val="000000" w:themeColor="text1"/>
                <w:sz w:val="22"/>
                <w:szCs w:val="22"/>
              </w:rPr>
              <w:t>129,</w:t>
            </w:r>
            <w:r w:rsidRPr="001B00E6">
              <w:rPr>
                <w:rFonts w:asciiTheme="minorHAnsi" w:hAnsiTheme="minorHAnsi" w:cs="Calibri"/>
                <w:color w:val="000000" w:themeColor="text1"/>
                <w:sz w:val="22"/>
                <w:szCs w:val="22"/>
                <w:lang w:val="en-US"/>
              </w:rPr>
              <w:t>5</w:t>
            </w:r>
          </w:p>
        </w:tc>
        <w:tc>
          <w:tcPr>
            <w:tcW w:w="1029" w:type="dxa"/>
            <w:tcBorders>
              <w:top w:val="dotted" w:sz="4" w:space="0" w:color="auto"/>
              <w:left w:val="dotted" w:sz="4" w:space="0" w:color="auto"/>
              <w:bottom w:val="dotted" w:sz="4" w:space="0" w:color="auto"/>
              <w:right w:val="dotted" w:sz="4" w:space="0" w:color="auto"/>
            </w:tcBorders>
            <w:vAlign w:val="bottom"/>
          </w:tcPr>
          <w:p w14:paraId="4E348267" w14:textId="1E2161BC"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4B0EA54F" w14:textId="73A2A4E8"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36FB5FBF" w14:textId="0CEF69D4"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766AA7DE" w14:textId="544953C0"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4BC8A4FC" w14:textId="1850C22C"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8" w:type="dxa"/>
            <w:tcBorders>
              <w:top w:val="dotted" w:sz="4" w:space="0" w:color="auto"/>
              <w:left w:val="dotted" w:sz="4" w:space="0" w:color="auto"/>
              <w:bottom w:val="dotted" w:sz="4" w:space="0" w:color="auto"/>
              <w:right w:val="dotted" w:sz="4" w:space="0" w:color="auto"/>
            </w:tcBorders>
            <w:vAlign w:val="bottom"/>
          </w:tcPr>
          <w:p w14:paraId="113457F6" w14:textId="4624E2CE" w:rsidR="00536436" w:rsidRPr="001B00E6" w:rsidRDefault="00536436" w:rsidP="00536436">
            <w:pPr>
              <w:widowControl w:val="0"/>
              <w:jc w:val="right"/>
              <w:rPr>
                <w:rFonts w:asciiTheme="minorHAnsi" w:hAnsiTheme="minorHAnsi"/>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0E65C657" w14:textId="7BAA35F5"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7516456B" w14:textId="64752D5A"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bottom w:val="dotted" w:sz="4" w:space="0" w:color="auto"/>
            </w:tcBorders>
            <w:vAlign w:val="bottom"/>
          </w:tcPr>
          <w:p w14:paraId="389039E6" w14:textId="50F70B80"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346B80EB" w14:textId="120469E6"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4A394C0F" w14:textId="5C5DA8E0"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r>
      <w:tr w:rsidR="00536436" w:rsidRPr="001B00E6" w14:paraId="769F62DF" w14:textId="77777777" w:rsidTr="23F3E9AA">
        <w:trPr>
          <w:cantSplit/>
          <w:trHeight w:val="227"/>
          <w:jc w:val="center"/>
        </w:trPr>
        <w:tc>
          <w:tcPr>
            <w:tcW w:w="2212" w:type="dxa"/>
            <w:tcBorders>
              <w:top w:val="dotted" w:sz="4" w:space="0" w:color="auto"/>
              <w:left w:val="dotted" w:sz="4" w:space="0" w:color="auto"/>
              <w:bottom w:val="dotted" w:sz="4" w:space="0" w:color="auto"/>
              <w:right w:val="dotted" w:sz="4" w:space="0" w:color="auto"/>
            </w:tcBorders>
            <w:vAlign w:val="bottom"/>
          </w:tcPr>
          <w:p w14:paraId="5B8485BC" w14:textId="77777777" w:rsidR="00536436" w:rsidRPr="001B00E6" w:rsidRDefault="00536436" w:rsidP="00536436">
            <w:pPr>
              <w:widowControl w:val="0"/>
              <w:ind w:left="284"/>
              <w:rPr>
                <w:rFonts w:asciiTheme="minorHAnsi" w:hAnsiTheme="minorHAnsi"/>
                <w:sz w:val="22"/>
                <w:szCs w:val="22"/>
              </w:rPr>
            </w:pPr>
            <w:r w:rsidRPr="001B00E6">
              <w:rPr>
                <w:rFonts w:asciiTheme="minorHAnsi" w:hAnsiTheme="minorHAnsi"/>
                <w:sz w:val="22"/>
                <w:szCs w:val="22"/>
              </w:rPr>
              <w:t>житлові</w:t>
            </w:r>
          </w:p>
        </w:tc>
        <w:tc>
          <w:tcPr>
            <w:tcW w:w="1028" w:type="dxa"/>
            <w:tcBorders>
              <w:top w:val="dotted" w:sz="4" w:space="0" w:color="auto"/>
              <w:left w:val="dotted" w:sz="4" w:space="0" w:color="auto"/>
              <w:bottom w:val="dotted" w:sz="4" w:space="0" w:color="auto"/>
              <w:right w:val="dotted" w:sz="4" w:space="0" w:color="auto"/>
            </w:tcBorders>
            <w:vAlign w:val="bottom"/>
          </w:tcPr>
          <w:p w14:paraId="10723AB0" w14:textId="593546E0" w:rsidR="00536436" w:rsidRPr="001B00E6" w:rsidRDefault="00536436" w:rsidP="00536436">
            <w:pPr>
              <w:autoSpaceDE w:val="0"/>
              <w:autoSpaceDN w:val="0"/>
              <w:adjustRightInd w:val="0"/>
              <w:jc w:val="right"/>
              <w:rPr>
                <w:rFonts w:asciiTheme="minorHAnsi" w:hAnsiTheme="minorHAnsi" w:cs="Calibri"/>
                <w:color w:val="000000"/>
                <w:sz w:val="22"/>
                <w:szCs w:val="22"/>
                <w:lang w:val="en-US"/>
              </w:rPr>
            </w:pPr>
            <w:r w:rsidRPr="001B00E6">
              <w:rPr>
                <w:rFonts w:asciiTheme="minorHAnsi" w:hAnsiTheme="minorHAnsi" w:cs="Calibri"/>
                <w:color w:val="000000" w:themeColor="text1"/>
                <w:sz w:val="22"/>
                <w:szCs w:val="22"/>
              </w:rPr>
              <w:t>113,</w:t>
            </w:r>
            <w:r w:rsidRPr="001B00E6">
              <w:rPr>
                <w:rFonts w:asciiTheme="minorHAnsi" w:hAnsiTheme="minorHAnsi" w:cs="Calibri"/>
                <w:color w:val="000000" w:themeColor="text1"/>
                <w:sz w:val="22"/>
                <w:szCs w:val="22"/>
                <w:lang w:val="en-US"/>
              </w:rPr>
              <w:t>0</w:t>
            </w:r>
          </w:p>
        </w:tc>
        <w:tc>
          <w:tcPr>
            <w:tcW w:w="1029" w:type="dxa"/>
            <w:tcBorders>
              <w:top w:val="dotted" w:sz="4" w:space="0" w:color="auto"/>
              <w:left w:val="dotted" w:sz="4" w:space="0" w:color="auto"/>
              <w:bottom w:val="dotted" w:sz="4" w:space="0" w:color="auto"/>
              <w:right w:val="dotted" w:sz="4" w:space="0" w:color="auto"/>
            </w:tcBorders>
            <w:vAlign w:val="bottom"/>
          </w:tcPr>
          <w:p w14:paraId="1FE58341" w14:textId="189A0329"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2895E7C9" w14:textId="419D5A35"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36CF87FF" w14:textId="57BBA163"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6403C922" w14:textId="1C1EE1CB"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67DF88DD" w14:textId="6D35D81D"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8" w:type="dxa"/>
            <w:tcBorders>
              <w:top w:val="dotted" w:sz="4" w:space="0" w:color="auto"/>
              <w:left w:val="dotted" w:sz="4" w:space="0" w:color="auto"/>
              <w:bottom w:val="dotted" w:sz="4" w:space="0" w:color="auto"/>
              <w:right w:val="dotted" w:sz="4" w:space="0" w:color="auto"/>
            </w:tcBorders>
            <w:vAlign w:val="bottom"/>
          </w:tcPr>
          <w:p w14:paraId="3DA21711" w14:textId="101DCF3B" w:rsidR="00536436" w:rsidRPr="001B00E6" w:rsidRDefault="00536436" w:rsidP="00536436">
            <w:pPr>
              <w:widowControl w:val="0"/>
              <w:jc w:val="right"/>
              <w:rPr>
                <w:rFonts w:asciiTheme="minorHAnsi" w:hAnsiTheme="minorHAnsi"/>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60FB010C" w14:textId="4BE50578"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347BE67D" w14:textId="7E59CC61"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bottom w:val="dotted" w:sz="4" w:space="0" w:color="auto"/>
            </w:tcBorders>
            <w:vAlign w:val="bottom"/>
          </w:tcPr>
          <w:p w14:paraId="68165EAA" w14:textId="30810218"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2B2FC438" w14:textId="4E5F5919"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7509DE8C" w14:textId="10248C18"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r>
      <w:tr w:rsidR="00536436" w:rsidRPr="001B00E6" w14:paraId="7E6D188A" w14:textId="77777777" w:rsidTr="23F3E9AA">
        <w:trPr>
          <w:cantSplit/>
          <w:trHeight w:val="227"/>
          <w:jc w:val="center"/>
        </w:trPr>
        <w:tc>
          <w:tcPr>
            <w:tcW w:w="2212" w:type="dxa"/>
            <w:tcBorders>
              <w:top w:val="dotted" w:sz="4" w:space="0" w:color="auto"/>
              <w:left w:val="dotted" w:sz="4" w:space="0" w:color="auto"/>
              <w:bottom w:val="dotted" w:sz="4" w:space="0" w:color="auto"/>
              <w:right w:val="dotted" w:sz="4" w:space="0" w:color="auto"/>
            </w:tcBorders>
            <w:vAlign w:val="bottom"/>
          </w:tcPr>
          <w:p w14:paraId="7EA6B7A8" w14:textId="77777777" w:rsidR="00536436" w:rsidRPr="001B00E6" w:rsidRDefault="00536436" w:rsidP="00536436">
            <w:pPr>
              <w:widowControl w:val="0"/>
              <w:ind w:left="284"/>
              <w:rPr>
                <w:rFonts w:asciiTheme="minorHAnsi" w:hAnsiTheme="minorHAnsi"/>
                <w:sz w:val="22"/>
                <w:szCs w:val="22"/>
              </w:rPr>
            </w:pPr>
            <w:r w:rsidRPr="001B00E6">
              <w:rPr>
                <w:rFonts w:asciiTheme="minorHAnsi" w:hAnsiTheme="minorHAnsi"/>
                <w:sz w:val="22"/>
                <w:szCs w:val="22"/>
              </w:rPr>
              <w:t>нежитлові</w:t>
            </w:r>
          </w:p>
        </w:tc>
        <w:tc>
          <w:tcPr>
            <w:tcW w:w="1028" w:type="dxa"/>
            <w:tcBorders>
              <w:top w:val="dotted" w:sz="4" w:space="0" w:color="auto"/>
              <w:left w:val="dotted" w:sz="4" w:space="0" w:color="auto"/>
              <w:bottom w:val="dotted" w:sz="4" w:space="0" w:color="auto"/>
              <w:right w:val="dotted" w:sz="4" w:space="0" w:color="auto"/>
            </w:tcBorders>
            <w:vAlign w:val="bottom"/>
          </w:tcPr>
          <w:p w14:paraId="0FDF8579" w14:textId="7772CEDE" w:rsidR="00536436" w:rsidRPr="001B00E6" w:rsidRDefault="00536436" w:rsidP="00536436">
            <w:pPr>
              <w:autoSpaceDE w:val="0"/>
              <w:autoSpaceDN w:val="0"/>
              <w:adjustRightInd w:val="0"/>
              <w:jc w:val="right"/>
              <w:rPr>
                <w:rFonts w:asciiTheme="minorHAnsi" w:hAnsiTheme="minorHAnsi" w:cs="Calibri"/>
                <w:color w:val="000000"/>
                <w:sz w:val="22"/>
                <w:szCs w:val="22"/>
                <w:lang w:val="en-US"/>
              </w:rPr>
            </w:pPr>
            <w:r w:rsidRPr="001B00E6">
              <w:rPr>
                <w:rFonts w:asciiTheme="minorHAnsi" w:hAnsiTheme="minorHAnsi" w:cs="Calibri"/>
                <w:color w:val="000000" w:themeColor="text1"/>
                <w:sz w:val="22"/>
                <w:szCs w:val="22"/>
              </w:rPr>
              <w:t>131,</w:t>
            </w:r>
            <w:r w:rsidRPr="001B00E6">
              <w:rPr>
                <w:rFonts w:asciiTheme="minorHAnsi" w:hAnsiTheme="minorHAnsi" w:cs="Calibri"/>
                <w:color w:val="000000" w:themeColor="text1"/>
                <w:sz w:val="22"/>
                <w:szCs w:val="22"/>
                <w:lang w:val="en-US"/>
              </w:rPr>
              <w:t>5</w:t>
            </w:r>
          </w:p>
        </w:tc>
        <w:tc>
          <w:tcPr>
            <w:tcW w:w="1029" w:type="dxa"/>
            <w:tcBorders>
              <w:top w:val="dotted" w:sz="4" w:space="0" w:color="auto"/>
              <w:left w:val="dotted" w:sz="4" w:space="0" w:color="auto"/>
              <w:bottom w:val="dotted" w:sz="4" w:space="0" w:color="auto"/>
              <w:right w:val="dotted" w:sz="4" w:space="0" w:color="auto"/>
            </w:tcBorders>
            <w:vAlign w:val="bottom"/>
          </w:tcPr>
          <w:p w14:paraId="15D49B01" w14:textId="0D4F64E9"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58D69DC1" w14:textId="4C9A7BE5"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5B83C095" w14:textId="542B35B8"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2C069B5C" w14:textId="67C8E895"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10A8BA2D" w14:textId="45B0D156"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8" w:type="dxa"/>
            <w:tcBorders>
              <w:top w:val="dotted" w:sz="4" w:space="0" w:color="auto"/>
              <w:left w:val="dotted" w:sz="4" w:space="0" w:color="auto"/>
              <w:bottom w:val="dotted" w:sz="4" w:space="0" w:color="auto"/>
              <w:right w:val="dotted" w:sz="4" w:space="0" w:color="auto"/>
            </w:tcBorders>
            <w:vAlign w:val="bottom"/>
          </w:tcPr>
          <w:p w14:paraId="5FCF7924" w14:textId="62A3CE77" w:rsidR="00536436" w:rsidRPr="001B00E6" w:rsidRDefault="00536436" w:rsidP="00536436">
            <w:pPr>
              <w:widowControl w:val="0"/>
              <w:jc w:val="right"/>
              <w:rPr>
                <w:rFonts w:asciiTheme="minorHAnsi" w:hAnsiTheme="minorHAnsi"/>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69C8133A" w14:textId="2C0FA409"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0264E224" w14:textId="56029AA6"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bottom w:val="dotted" w:sz="4" w:space="0" w:color="auto"/>
            </w:tcBorders>
            <w:vAlign w:val="bottom"/>
          </w:tcPr>
          <w:p w14:paraId="40B2770C" w14:textId="603A2F54"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60CF3F97" w14:textId="3AE9E4EE"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40E049DC" w14:textId="651F2BB7"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r>
      <w:tr w:rsidR="00536436" w:rsidRPr="001B00E6" w14:paraId="6E342250" w14:textId="77777777" w:rsidTr="23F3E9AA">
        <w:trPr>
          <w:cantSplit/>
          <w:trHeight w:val="227"/>
          <w:jc w:val="center"/>
        </w:trPr>
        <w:tc>
          <w:tcPr>
            <w:tcW w:w="2212" w:type="dxa"/>
            <w:tcBorders>
              <w:top w:val="dotted" w:sz="4" w:space="0" w:color="auto"/>
              <w:left w:val="dotted" w:sz="4" w:space="0" w:color="auto"/>
              <w:bottom w:val="dotted" w:sz="4" w:space="0" w:color="auto"/>
              <w:right w:val="dotted" w:sz="4" w:space="0" w:color="auto"/>
            </w:tcBorders>
            <w:vAlign w:val="bottom"/>
          </w:tcPr>
          <w:p w14:paraId="3A5BDDF9" w14:textId="77777777" w:rsidR="00536436" w:rsidRPr="001B00E6" w:rsidRDefault="00536436" w:rsidP="00536436">
            <w:pPr>
              <w:widowControl w:val="0"/>
              <w:tabs>
                <w:tab w:val="left" w:pos="1128"/>
              </w:tabs>
              <w:ind w:left="142"/>
              <w:rPr>
                <w:rFonts w:asciiTheme="minorHAnsi" w:hAnsiTheme="minorHAnsi"/>
                <w:sz w:val="22"/>
                <w:szCs w:val="22"/>
              </w:rPr>
            </w:pPr>
            <w:r w:rsidRPr="001B00E6">
              <w:rPr>
                <w:rFonts w:asciiTheme="minorHAnsi" w:hAnsiTheme="minorHAnsi"/>
                <w:sz w:val="22"/>
                <w:szCs w:val="22"/>
              </w:rPr>
              <w:t>Інженерні споруди</w:t>
            </w:r>
          </w:p>
        </w:tc>
        <w:tc>
          <w:tcPr>
            <w:tcW w:w="1028" w:type="dxa"/>
            <w:tcBorders>
              <w:top w:val="dotted" w:sz="4" w:space="0" w:color="auto"/>
              <w:left w:val="dotted" w:sz="4" w:space="0" w:color="auto"/>
              <w:bottom w:val="dotted" w:sz="4" w:space="0" w:color="auto"/>
              <w:right w:val="dotted" w:sz="4" w:space="0" w:color="auto"/>
            </w:tcBorders>
            <w:vAlign w:val="bottom"/>
          </w:tcPr>
          <w:p w14:paraId="7E1B4C6C" w14:textId="134B919B" w:rsidR="00536436" w:rsidRPr="001B00E6" w:rsidRDefault="00536436" w:rsidP="00536436">
            <w:pPr>
              <w:autoSpaceDE w:val="0"/>
              <w:autoSpaceDN w:val="0"/>
              <w:adjustRightInd w:val="0"/>
              <w:jc w:val="right"/>
              <w:rPr>
                <w:rFonts w:asciiTheme="minorHAnsi" w:hAnsiTheme="minorHAnsi" w:cs="Calibri"/>
                <w:color w:val="000000"/>
                <w:sz w:val="22"/>
                <w:szCs w:val="22"/>
                <w:lang w:val="en-US"/>
              </w:rPr>
            </w:pPr>
            <w:r w:rsidRPr="001B00E6">
              <w:rPr>
                <w:rFonts w:asciiTheme="minorHAnsi" w:hAnsiTheme="minorHAnsi" w:cs="Calibri"/>
                <w:color w:val="000000" w:themeColor="text1"/>
                <w:sz w:val="22"/>
                <w:szCs w:val="22"/>
              </w:rPr>
              <w:t>77,</w:t>
            </w:r>
            <w:r w:rsidRPr="001B00E6">
              <w:rPr>
                <w:rFonts w:asciiTheme="minorHAnsi" w:hAnsiTheme="minorHAnsi" w:cs="Calibri"/>
                <w:color w:val="000000" w:themeColor="text1"/>
                <w:sz w:val="22"/>
                <w:szCs w:val="22"/>
                <w:lang w:val="en-US"/>
              </w:rPr>
              <w:t>2</w:t>
            </w:r>
          </w:p>
        </w:tc>
        <w:tc>
          <w:tcPr>
            <w:tcW w:w="1029" w:type="dxa"/>
            <w:tcBorders>
              <w:top w:val="dotted" w:sz="4" w:space="0" w:color="auto"/>
              <w:left w:val="dotted" w:sz="4" w:space="0" w:color="auto"/>
              <w:bottom w:val="dotted" w:sz="4" w:space="0" w:color="auto"/>
              <w:right w:val="dotted" w:sz="4" w:space="0" w:color="auto"/>
            </w:tcBorders>
            <w:vAlign w:val="bottom"/>
          </w:tcPr>
          <w:p w14:paraId="795F2B28" w14:textId="3992B28D"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4316A2D1" w14:textId="5D8FD575"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01035DB1" w14:textId="18B8BD1F"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3C7827BD" w14:textId="218F930B"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14C4AF87" w14:textId="2B5BB360"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8" w:type="dxa"/>
            <w:tcBorders>
              <w:top w:val="dotted" w:sz="4" w:space="0" w:color="auto"/>
              <w:left w:val="dotted" w:sz="4" w:space="0" w:color="auto"/>
              <w:bottom w:val="dotted" w:sz="4" w:space="0" w:color="auto"/>
              <w:right w:val="dotted" w:sz="4" w:space="0" w:color="auto"/>
            </w:tcBorders>
            <w:vAlign w:val="bottom"/>
          </w:tcPr>
          <w:p w14:paraId="1CCE2F99" w14:textId="4134A8BC" w:rsidR="00536436" w:rsidRPr="001B00E6" w:rsidRDefault="00536436" w:rsidP="00536436">
            <w:pPr>
              <w:widowControl w:val="0"/>
              <w:jc w:val="right"/>
              <w:rPr>
                <w:rFonts w:asciiTheme="minorHAnsi" w:hAnsiTheme="minorHAnsi"/>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20080E90" w14:textId="6F14C622"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6C575931" w14:textId="3CF3C46C"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bottom w:val="dotted" w:sz="4" w:space="0" w:color="auto"/>
            </w:tcBorders>
            <w:vAlign w:val="bottom"/>
          </w:tcPr>
          <w:p w14:paraId="6FA0ACE4" w14:textId="333696D6"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20228E18" w14:textId="3A0057ED"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c>
          <w:tcPr>
            <w:tcW w:w="1029" w:type="dxa"/>
            <w:tcBorders>
              <w:top w:val="dotted" w:sz="4" w:space="0" w:color="auto"/>
              <w:left w:val="dotted" w:sz="4" w:space="0" w:color="auto"/>
              <w:bottom w:val="dotted" w:sz="4" w:space="0" w:color="auto"/>
              <w:right w:val="dotted" w:sz="4" w:space="0" w:color="auto"/>
            </w:tcBorders>
            <w:vAlign w:val="bottom"/>
          </w:tcPr>
          <w:p w14:paraId="5B46EBB7" w14:textId="77DCF1C1" w:rsidR="00536436" w:rsidRPr="001B00E6" w:rsidRDefault="00536436" w:rsidP="00536436">
            <w:pPr>
              <w:autoSpaceDE w:val="0"/>
              <w:autoSpaceDN w:val="0"/>
              <w:adjustRightInd w:val="0"/>
              <w:jc w:val="right"/>
              <w:rPr>
                <w:rFonts w:asciiTheme="minorHAnsi" w:hAnsiTheme="minorHAnsi" w:cs="Calibri"/>
                <w:color w:val="000000"/>
                <w:sz w:val="22"/>
                <w:szCs w:val="22"/>
              </w:rPr>
            </w:pPr>
            <w:r w:rsidRPr="001B00E6">
              <w:rPr>
                <w:rFonts w:asciiTheme="minorHAnsi" w:hAnsiTheme="minorHAnsi" w:cs="Calibri"/>
                <w:color w:val="000000"/>
                <w:sz w:val="22"/>
                <w:szCs w:val="22"/>
              </w:rPr>
              <w:t>…</w:t>
            </w:r>
          </w:p>
        </w:tc>
      </w:tr>
    </w:tbl>
    <w:p w14:paraId="488500BE" w14:textId="3DDE611D" w:rsidR="00391A7C" w:rsidRPr="001B00E6" w:rsidRDefault="001B00E6" w:rsidP="00391A7C">
      <w:pPr>
        <w:suppressAutoHyphens/>
        <w:autoSpaceDE w:val="0"/>
        <w:autoSpaceDN w:val="0"/>
        <w:adjustRightInd w:val="0"/>
        <w:jc w:val="both"/>
        <w:rPr>
          <w:rFonts w:asciiTheme="minorHAnsi" w:hAnsiTheme="minorHAnsi"/>
          <w:color w:val="000000"/>
          <w:sz w:val="20"/>
          <w:szCs w:val="20"/>
        </w:rPr>
      </w:pPr>
      <w:r>
        <w:rPr>
          <w:rFonts w:asciiTheme="minorHAnsi" w:hAnsiTheme="minorHAnsi"/>
          <w:color w:val="000000"/>
          <w:sz w:val="20"/>
          <w:szCs w:val="20"/>
        </w:rPr>
        <w:t>______________</w:t>
      </w:r>
    </w:p>
    <w:p w14:paraId="3754278B" w14:textId="327DC1CF" w:rsidR="00391A7C" w:rsidRPr="00014EF1" w:rsidRDefault="00391A7C" w:rsidP="00391A7C">
      <w:pPr>
        <w:suppressAutoHyphens/>
        <w:autoSpaceDE w:val="0"/>
        <w:autoSpaceDN w:val="0"/>
        <w:adjustRightInd w:val="0"/>
        <w:jc w:val="both"/>
        <w:rPr>
          <w:rFonts w:asciiTheme="minorHAnsi" w:hAnsiTheme="minorHAnsi"/>
          <w:sz w:val="20"/>
          <w:szCs w:val="20"/>
        </w:rPr>
      </w:pPr>
      <w:r w:rsidRPr="00014EF1">
        <w:rPr>
          <w:rFonts w:asciiTheme="minorHAnsi" w:hAnsiTheme="minorHAnsi"/>
          <w:color w:val="000000"/>
          <w:sz w:val="20"/>
          <w:szCs w:val="20"/>
          <w:vertAlign w:val="superscript"/>
        </w:rPr>
        <w:t>1</w:t>
      </w:r>
      <w:r w:rsidRPr="00014EF1">
        <w:rPr>
          <w:rFonts w:asciiTheme="minorHAnsi" w:hAnsiTheme="minorHAnsi"/>
          <w:color w:val="000000"/>
          <w:sz w:val="20"/>
          <w:szCs w:val="20"/>
        </w:rPr>
        <w:t xml:space="preserve"> Дані наведено без урахування тимчасово окупованих російською федерацією територій та частини територій, на яких ведуться (велися) бойові дії.</w:t>
      </w:r>
    </w:p>
    <w:p w14:paraId="67713C01" w14:textId="1FC28572" w:rsidR="00B55176" w:rsidRPr="00014EF1" w:rsidRDefault="001B00E6" w:rsidP="00B55176">
      <w:pPr>
        <w:rPr>
          <w:rFonts w:asciiTheme="minorHAnsi" w:hAnsiTheme="minorHAnsi"/>
          <w:sz w:val="20"/>
          <w:szCs w:val="20"/>
        </w:rPr>
      </w:pPr>
      <w:r>
        <w:rPr>
          <w:rFonts w:asciiTheme="minorHAnsi" w:hAnsiTheme="minorHAnsi"/>
          <w:sz w:val="20"/>
          <w:szCs w:val="20"/>
        </w:rPr>
        <w:t xml:space="preserve">Крапки (…) </w:t>
      </w:r>
      <w:r w:rsidR="00E756DD" w:rsidRPr="00014EF1">
        <w:rPr>
          <w:rFonts w:asciiTheme="minorHAnsi" w:hAnsiTheme="minorHAnsi"/>
          <w:sz w:val="20"/>
          <w:szCs w:val="20"/>
        </w:rPr>
        <w:t>– відомості відсутні.</w:t>
      </w:r>
      <w:bookmarkStart w:id="0" w:name="_GoBack"/>
      <w:bookmarkEnd w:id="0"/>
    </w:p>
    <w:sectPr w:rsidR="00B55176" w:rsidRPr="00014EF1" w:rsidSect="00940A9C">
      <w:headerReference w:type="even" r:id="rId7"/>
      <w:headerReference w:type="default" r:id="rId8"/>
      <w:pgSz w:w="16838" w:h="11906" w:orient="landscape" w:code="259"/>
      <w:pgMar w:top="851" w:right="1134" w:bottom="851" w:left="1134"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0BF6B" w14:textId="77777777" w:rsidR="008F0568" w:rsidRDefault="008F0568">
      <w:r>
        <w:separator/>
      </w:r>
    </w:p>
  </w:endnote>
  <w:endnote w:type="continuationSeparator" w:id="0">
    <w:p w14:paraId="34EC1725" w14:textId="77777777" w:rsidR="008F0568" w:rsidRDefault="008F0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7979C" w14:textId="77777777" w:rsidR="008F0568" w:rsidRDefault="008F0568">
      <w:r>
        <w:separator/>
      </w:r>
    </w:p>
  </w:footnote>
  <w:footnote w:type="continuationSeparator" w:id="0">
    <w:p w14:paraId="75EC6715" w14:textId="77777777" w:rsidR="008F0568" w:rsidRDefault="008F0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28121" w14:textId="77777777" w:rsidR="00827233" w:rsidRDefault="0082723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DAB6C7B" w14:textId="77777777" w:rsidR="00827233" w:rsidRDefault="0082723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4D5D3" w14:textId="77777777" w:rsidR="00827233" w:rsidRDefault="00827233">
    <w:pPr>
      <w:pStyle w:val="a7"/>
      <w:framePr w:wrap="around" w:vAnchor="text" w:hAnchor="margin" w:xAlign="center" w:y="1"/>
      <w:rPr>
        <w:rStyle w:val="a8"/>
        <w:sz w:val="16"/>
      </w:rPr>
    </w:pPr>
    <w:r>
      <w:rPr>
        <w:rStyle w:val="a8"/>
        <w:sz w:val="16"/>
      </w:rPr>
      <w:fldChar w:fldCharType="begin"/>
    </w:r>
    <w:r>
      <w:rPr>
        <w:rStyle w:val="a8"/>
        <w:sz w:val="16"/>
      </w:rPr>
      <w:instrText xml:space="preserve">PAGE  </w:instrText>
    </w:r>
    <w:r>
      <w:rPr>
        <w:rStyle w:val="a8"/>
        <w:sz w:val="16"/>
      </w:rPr>
      <w:fldChar w:fldCharType="separate"/>
    </w:r>
    <w:r>
      <w:rPr>
        <w:rStyle w:val="a8"/>
        <w:noProof/>
        <w:sz w:val="16"/>
      </w:rPr>
      <w:t>2</w:t>
    </w:r>
    <w:r>
      <w:rPr>
        <w:rStyle w:val="a8"/>
        <w:sz w:val="16"/>
      </w:rPr>
      <w:fldChar w:fldCharType="end"/>
    </w:r>
  </w:p>
  <w:p w14:paraId="0A37501D" w14:textId="77777777" w:rsidR="00827233" w:rsidRDefault="008272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72E9"/>
    <w:multiLevelType w:val="hybridMultilevel"/>
    <w:tmpl w:val="35266650"/>
    <w:lvl w:ilvl="0" w:tplc="CDDCF932">
      <w:start w:val="1"/>
      <w:numFmt w:val="bullet"/>
      <w:lvlText w:val="-"/>
      <w:lvlJc w:val="left"/>
      <w:pPr>
        <w:tabs>
          <w:tab w:val="num" w:pos="720"/>
        </w:tabs>
        <w:ind w:left="720" w:hanging="360"/>
      </w:pPr>
      <w:rPr>
        <w:rFonts w:ascii="Times New Roman" w:eastAsia="Times New Roman" w:hAnsi="Times New Roman" w:cs="Times New Roman" w:hint="default"/>
      </w:rPr>
    </w:lvl>
    <w:lvl w:ilvl="1" w:tplc="B99E5976" w:tentative="1">
      <w:start w:val="1"/>
      <w:numFmt w:val="bullet"/>
      <w:lvlText w:val="o"/>
      <w:lvlJc w:val="left"/>
      <w:pPr>
        <w:tabs>
          <w:tab w:val="num" w:pos="1440"/>
        </w:tabs>
        <w:ind w:left="1440" w:hanging="360"/>
      </w:pPr>
      <w:rPr>
        <w:rFonts w:ascii="Courier New" w:hAnsi="Courier New" w:cs="Wingdings" w:hint="default"/>
      </w:rPr>
    </w:lvl>
    <w:lvl w:ilvl="2" w:tplc="8B68A18C" w:tentative="1">
      <w:start w:val="1"/>
      <w:numFmt w:val="bullet"/>
      <w:lvlText w:val=""/>
      <w:lvlJc w:val="left"/>
      <w:pPr>
        <w:tabs>
          <w:tab w:val="num" w:pos="2160"/>
        </w:tabs>
        <w:ind w:left="2160" w:hanging="360"/>
      </w:pPr>
      <w:rPr>
        <w:rFonts w:ascii="Wingdings" w:hAnsi="Wingdings" w:hint="default"/>
      </w:rPr>
    </w:lvl>
    <w:lvl w:ilvl="3" w:tplc="220A25A4" w:tentative="1">
      <w:start w:val="1"/>
      <w:numFmt w:val="bullet"/>
      <w:lvlText w:val=""/>
      <w:lvlJc w:val="left"/>
      <w:pPr>
        <w:tabs>
          <w:tab w:val="num" w:pos="2880"/>
        </w:tabs>
        <w:ind w:left="2880" w:hanging="360"/>
      </w:pPr>
      <w:rPr>
        <w:rFonts w:ascii="Symbol" w:hAnsi="Symbol" w:hint="default"/>
      </w:rPr>
    </w:lvl>
    <w:lvl w:ilvl="4" w:tplc="6D0CFE56" w:tentative="1">
      <w:start w:val="1"/>
      <w:numFmt w:val="bullet"/>
      <w:lvlText w:val="o"/>
      <w:lvlJc w:val="left"/>
      <w:pPr>
        <w:tabs>
          <w:tab w:val="num" w:pos="3600"/>
        </w:tabs>
        <w:ind w:left="3600" w:hanging="360"/>
      </w:pPr>
      <w:rPr>
        <w:rFonts w:ascii="Courier New" w:hAnsi="Courier New" w:cs="Wingdings" w:hint="default"/>
      </w:rPr>
    </w:lvl>
    <w:lvl w:ilvl="5" w:tplc="ADBA33EE" w:tentative="1">
      <w:start w:val="1"/>
      <w:numFmt w:val="bullet"/>
      <w:lvlText w:val=""/>
      <w:lvlJc w:val="left"/>
      <w:pPr>
        <w:tabs>
          <w:tab w:val="num" w:pos="4320"/>
        </w:tabs>
        <w:ind w:left="4320" w:hanging="360"/>
      </w:pPr>
      <w:rPr>
        <w:rFonts w:ascii="Wingdings" w:hAnsi="Wingdings" w:hint="default"/>
      </w:rPr>
    </w:lvl>
    <w:lvl w:ilvl="6" w:tplc="B5B8CF76" w:tentative="1">
      <w:start w:val="1"/>
      <w:numFmt w:val="bullet"/>
      <w:lvlText w:val=""/>
      <w:lvlJc w:val="left"/>
      <w:pPr>
        <w:tabs>
          <w:tab w:val="num" w:pos="5040"/>
        </w:tabs>
        <w:ind w:left="5040" w:hanging="360"/>
      </w:pPr>
      <w:rPr>
        <w:rFonts w:ascii="Symbol" w:hAnsi="Symbol" w:hint="default"/>
      </w:rPr>
    </w:lvl>
    <w:lvl w:ilvl="7" w:tplc="56A20B42" w:tentative="1">
      <w:start w:val="1"/>
      <w:numFmt w:val="bullet"/>
      <w:lvlText w:val="o"/>
      <w:lvlJc w:val="left"/>
      <w:pPr>
        <w:tabs>
          <w:tab w:val="num" w:pos="5760"/>
        </w:tabs>
        <w:ind w:left="5760" w:hanging="360"/>
      </w:pPr>
      <w:rPr>
        <w:rFonts w:ascii="Courier New" w:hAnsi="Courier New" w:cs="Wingdings" w:hint="default"/>
      </w:rPr>
    </w:lvl>
    <w:lvl w:ilvl="8" w:tplc="63B6BA68" w:tentative="1">
      <w:start w:val="1"/>
      <w:numFmt w:val="bullet"/>
      <w:lvlText w:val=""/>
      <w:lvlJc w:val="left"/>
      <w:pPr>
        <w:tabs>
          <w:tab w:val="num" w:pos="6480"/>
        </w:tabs>
        <w:ind w:left="6480" w:hanging="360"/>
      </w:pPr>
      <w:rPr>
        <w:rFonts w:ascii="Wingdings" w:hAnsi="Wingdings" w:hint="default"/>
      </w:rPr>
    </w:lvl>
  </w:abstractNum>
  <w:abstractNum w:abstractNumId="1">
    <w:nsid w:val="0C012FFD"/>
    <w:multiLevelType w:val="hybridMultilevel"/>
    <w:tmpl w:val="EEB433A2"/>
    <w:lvl w:ilvl="0" w:tplc="CE6CBD02">
      <w:start w:val="1"/>
      <w:numFmt w:val="bullet"/>
      <w:lvlText w:val="-"/>
      <w:lvlJc w:val="left"/>
      <w:pPr>
        <w:tabs>
          <w:tab w:val="num" w:pos="720"/>
        </w:tabs>
        <w:ind w:left="720" w:hanging="360"/>
      </w:pPr>
      <w:rPr>
        <w:rFonts w:ascii="Times New Roman" w:eastAsia="Times New Roman" w:hAnsi="Times New Roman" w:cs="Times New Roman" w:hint="default"/>
      </w:rPr>
    </w:lvl>
    <w:lvl w:ilvl="1" w:tplc="8FA429C8" w:tentative="1">
      <w:start w:val="1"/>
      <w:numFmt w:val="bullet"/>
      <w:lvlText w:val="o"/>
      <w:lvlJc w:val="left"/>
      <w:pPr>
        <w:tabs>
          <w:tab w:val="num" w:pos="1440"/>
        </w:tabs>
        <w:ind w:left="1440" w:hanging="360"/>
      </w:pPr>
      <w:rPr>
        <w:rFonts w:ascii="Courier New" w:hAnsi="Courier New" w:cs="Wingdings" w:hint="default"/>
      </w:rPr>
    </w:lvl>
    <w:lvl w:ilvl="2" w:tplc="678E3B66" w:tentative="1">
      <w:start w:val="1"/>
      <w:numFmt w:val="bullet"/>
      <w:lvlText w:val=""/>
      <w:lvlJc w:val="left"/>
      <w:pPr>
        <w:tabs>
          <w:tab w:val="num" w:pos="2160"/>
        </w:tabs>
        <w:ind w:left="2160" w:hanging="360"/>
      </w:pPr>
      <w:rPr>
        <w:rFonts w:ascii="Wingdings" w:hAnsi="Wingdings" w:hint="default"/>
      </w:rPr>
    </w:lvl>
    <w:lvl w:ilvl="3" w:tplc="25E2C814" w:tentative="1">
      <w:start w:val="1"/>
      <w:numFmt w:val="bullet"/>
      <w:lvlText w:val=""/>
      <w:lvlJc w:val="left"/>
      <w:pPr>
        <w:tabs>
          <w:tab w:val="num" w:pos="2880"/>
        </w:tabs>
        <w:ind w:left="2880" w:hanging="360"/>
      </w:pPr>
      <w:rPr>
        <w:rFonts w:ascii="Symbol" w:hAnsi="Symbol" w:hint="default"/>
      </w:rPr>
    </w:lvl>
    <w:lvl w:ilvl="4" w:tplc="43B04680" w:tentative="1">
      <w:start w:val="1"/>
      <w:numFmt w:val="bullet"/>
      <w:lvlText w:val="o"/>
      <w:lvlJc w:val="left"/>
      <w:pPr>
        <w:tabs>
          <w:tab w:val="num" w:pos="3600"/>
        </w:tabs>
        <w:ind w:left="3600" w:hanging="360"/>
      </w:pPr>
      <w:rPr>
        <w:rFonts w:ascii="Courier New" w:hAnsi="Courier New" w:cs="Wingdings" w:hint="default"/>
      </w:rPr>
    </w:lvl>
    <w:lvl w:ilvl="5" w:tplc="0B5AB89C" w:tentative="1">
      <w:start w:val="1"/>
      <w:numFmt w:val="bullet"/>
      <w:lvlText w:val=""/>
      <w:lvlJc w:val="left"/>
      <w:pPr>
        <w:tabs>
          <w:tab w:val="num" w:pos="4320"/>
        </w:tabs>
        <w:ind w:left="4320" w:hanging="360"/>
      </w:pPr>
      <w:rPr>
        <w:rFonts w:ascii="Wingdings" w:hAnsi="Wingdings" w:hint="default"/>
      </w:rPr>
    </w:lvl>
    <w:lvl w:ilvl="6" w:tplc="C196450A" w:tentative="1">
      <w:start w:val="1"/>
      <w:numFmt w:val="bullet"/>
      <w:lvlText w:val=""/>
      <w:lvlJc w:val="left"/>
      <w:pPr>
        <w:tabs>
          <w:tab w:val="num" w:pos="5040"/>
        </w:tabs>
        <w:ind w:left="5040" w:hanging="360"/>
      </w:pPr>
      <w:rPr>
        <w:rFonts w:ascii="Symbol" w:hAnsi="Symbol" w:hint="default"/>
      </w:rPr>
    </w:lvl>
    <w:lvl w:ilvl="7" w:tplc="E3889C3E" w:tentative="1">
      <w:start w:val="1"/>
      <w:numFmt w:val="bullet"/>
      <w:lvlText w:val="o"/>
      <w:lvlJc w:val="left"/>
      <w:pPr>
        <w:tabs>
          <w:tab w:val="num" w:pos="5760"/>
        </w:tabs>
        <w:ind w:left="5760" w:hanging="360"/>
      </w:pPr>
      <w:rPr>
        <w:rFonts w:ascii="Courier New" w:hAnsi="Courier New" w:cs="Wingdings" w:hint="default"/>
      </w:rPr>
    </w:lvl>
    <w:lvl w:ilvl="8" w:tplc="85489CEE" w:tentative="1">
      <w:start w:val="1"/>
      <w:numFmt w:val="bullet"/>
      <w:lvlText w:val=""/>
      <w:lvlJc w:val="left"/>
      <w:pPr>
        <w:tabs>
          <w:tab w:val="num" w:pos="6480"/>
        </w:tabs>
        <w:ind w:left="6480" w:hanging="360"/>
      </w:pPr>
      <w:rPr>
        <w:rFonts w:ascii="Wingdings" w:hAnsi="Wingdings" w:hint="default"/>
      </w:rPr>
    </w:lvl>
  </w:abstractNum>
  <w:abstractNum w:abstractNumId="2">
    <w:nsid w:val="14163AEF"/>
    <w:multiLevelType w:val="hybridMultilevel"/>
    <w:tmpl w:val="3032344E"/>
    <w:lvl w:ilvl="0" w:tplc="0F582014">
      <w:start w:val="1"/>
      <w:numFmt w:val="bullet"/>
      <w:lvlText w:val="-"/>
      <w:lvlJc w:val="left"/>
      <w:pPr>
        <w:tabs>
          <w:tab w:val="num" w:pos="720"/>
        </w:tabs>
        <w:ind w:left="720" w:hanging="360"/>
      </w:pPr>
      <w:rPr>
        <w:rFonts w:ascii="Times New Roman" w:eastAsia="Times New Roman" w:hAnsi="Times New Roman" w:cs="Times New Roman" w:hint="default"/>
      </w:rPr>
    </w:lvl>
    <w:lvl w:ilvl="1" w:tplc="EEFCC346" w:tentative="1">
      <w:start w:val="1"/>
      <w:numFmt w:val="bullet"/>
      <w:lvlText w:val="o"/>
      <w:lvlJc w:val="left"/>
      <w:pPr>
        <w:tabs>
          <w:tab w:val="num" w:pos="1440"/>
        </w:tabs>
        <w:ind w:left="1440" w:hanging="360"/>
      </w:pPr>
      <w:rPr>
        <w:rFonts w:ascii="Courier New" w:hAnsi="Courier New" w:cs="Wingdings" w:hint="default"/>
      </w:rPr>
    </w:lvl>
    <w:lvl w:ilvl="2" w:tplc="D2DE28FE" w:tentative="1">
      <w:start w:val="1"/>
      <w:numFmt w:val="bullet"/>
      <w:lvlText w:val=""/>
      <w:lvlJc w:val="left"/>
      <w:pPr>
        <w:tabs>
          <w:tab w:val="num" w:pos="2160"/>
        </w:tabs>
        <w:ind w:left="2160" w:hanging="360"/>
      </w:pPr>
      <w:rPr>
        <w:rFonts w:ascii="Wingdings" w:hAnsi="Wingdings" w:hint="default"/>
      </w:rPr>
    </w:lvl>
    <w:lvl w:ilvl="3" w:tplc="10E6CA04" w:tentative="1">
      <w:start w:val="1"/>
      <w:numFmt w:val="bullet"/>
      <w:lvlText w:val=""/>
      <w:lvlJc w:val="left"/>
      <w:pPr>
        <w:tabs>
          <w:tab w:val="num" w:pos="2880"/>
        </w:tabs>
        <w:ind w:left="2880" w:hanging="360"/>
      </w:pPr>
      <w:rPr>
        <w:rFonts w:ascii="Symbol" w:hAnsi="Symbol" w:hint="default"/>
      </w:rPr>
    </w:lvl>
    <w:lvl w:ilvl="4" w:tplc="94E48E68" w:tentative="1">
      <w:start w:val="1"/>
      <w:numFmt w:val="bullet"/>
      <w:lvlText w:val="o"/>
      <w:lvlJc w:val="left"/>
      <w:pPr>
        <w:tabs>
          <w:tab w:val="num" w:pos="3600"/>
        </w:tabs>
        <w:ind w:left="3600" w:hanging="360"/>
      </w:pPr>
      <w:rPr>
        <w:rFonts w:ascii="Courier New" w:hAnsi="Courier New" w:cs="Wingdings" w:hint="default"/>
      </w:rPr>
    </w:lvl>
    <w:lvl w:ilvl="5" w:tplc="BEAC74B6" w:tentative="1">
      <w:start w:val="1"/>
      <w:numFmt w:val="bullet"/>
      <w:lvlText w:val=""/>
      <w:lvlJc w:val="left"/>
      <w:pPr>
        <w:tabs>
          <w:tab w:val="num" w:pos="4320"/>
        </w:tabs>
        <w:ind w:left="4320" w:hanging="360"/>
      </w:pPr>
      <w:rPr>
        <w:rFonts w:ascii="Wingdings" w:hAnsi="Wingdings" w:hint="default"/>
      </w:rPr>
    </w:lvl>
    <w:lvl w:ilvl="6" w:tplc="F85EE3FE" w:tentative="1">
      <w:start w:val="1"/>
      <w:numFmt w:val="bullet"/>
      <w:lvlText w:val=""/>
      <w:lvlJc w:val="left"/>
      <w:pPr>
        <w:tabs>
          <w:tab w:val="num" w:pos="5040"/>
        </w:tabs>
        <w:ind w:left="5040" w:hanging="360"/>
      </w:pPr>
      <w:rPr>
        <w:rFonts w:ascii="Symbol" w:hAnsi="Symbol" w:hint="default"/>
      </w:rPr>
    </w:lvl>
    <w:lvl w:ilvl="7" w:tplc="4A1209DA" w:tentative="1">
      <w:start w:val="1"/>
      <w:numFmt w:val="bullet"/>
      <w:lvlText w:val="o"/>
      <w:lvlJc w:val="left"/>
      <w:pPr>
        <w:tabs>
          <w:tab w:val="num" w:pos="5760"/>
        </w:tabs>
        <w:ind w:left="5760" w:hanging="360"/>
      </w:pPr>
      <w:rPr>
        <w:rFonts w:ascii="Courier New" w:hAnsi="Courier New" w:cs="Wingdings" w:hint="default"/>
      </w:rPr>
    </w:lvl>
    <w:lvl w:ilvl="8" w:tplc="5F2EDB92" w:tentative="1">
      <w:start w:val="1"/>
      <w:numFmt w:val="bullet"/>
      <w:lvlText w:val=""/>
      <w:lvlJc w:val="left"/>
      <w:pPr>
        <w:tabs>
          <w:tab w:val="num" w:pos="6480"/>
        </w:tabs>
        <w:ind w:left="6480" w:hanging="360"/>
      </w:pPr>
      <w:rPr>
        <w:rFonts w:ascii="Wingdings" w:hAnsi="Wingdings" w:hint="default"/>
      </w:rPr>
    </w:lvl>
  </w:abstractNum>
  <w:abstractNum w:abstractNumId="3">
    <w:nsid w:val="5B0351AC"/>
    <w:multiLevelType w:val="hybridMultilevel"/>
    <w:tmpl w:val="01964A54"/>
    <w:lvl w:ilvl="0" w:tplc="3CF045AC">
      <w:start w:val="1"/>
      <w:numFmt w:val="decimal"/>
      <w:lvlText w:val="%1."/>
      <w:lvlJc w:val="left"/>
      <w:pPr>
        <w:tabs>
          <w:tab w:val="num" w:pos="720"/>
        </w:tabs>
        <w:ind w:left="720" w:hanging="360"/>
      </w:pPr>
    </w:lvl>
    <w:lvl w:ilvl="1" w:tplc="3C469332" w:tentative="1">
      <w:start w:val="1"/>
      <w:numFmt w:val="lowerLetter"/>
      <w:lvlText w:val="%2."/>
      <w:lvlJc w:val="left"/>
      <w:pPr>
        <w:tabs>
          <w:tab w:val="num" w:pos="1440"/>
        </w:tabs>
        <w:ind w:left="1440" w:hanging="360"/>
      </w:pPr>
    </w:lvl>
    <w:lvl w:ilvl="2" w:tplc="67C8EB2C" w:tentative="1">
      <w:start w:val="1"/>
      <w:numFmt w:val="lowerRoman"/>
      <w:lvlText w:val="%3."/>
      <w:lvlJc w:val="right"/>
      <w:pPr>
        <w:tabs>
          <w:tab w:val="num" w:pos="2160"/>
        </w:tabs>
        <w:ind w:left="2160" w:hanging="180"/>
      </w:pPr>
    </w:lvl>
    <w:lvl w:ilvl="3" w:tplc="A0CACE54" w:tentative="1">
      <w:start w:val="1"/>
      <w:numFmt w:val="decimal"/>
      <w:lvlText w:val="%4."/>
      <w:lvlJc w:val="left"/>
      <w:pPr>
        <w:tabs>
          <w:tab w:val="num" w:pos="2880"/>
        </w:tabs>
        <w:ind w:left="2880" w:hanging="360"/>
      </w:pPr>
    </w:lvl>
    <w:lvl w:ilvl="4" w:tplc="0A7213D8" w:tentative="1">
      <w:start w:val="1"/>
      <w:numFmt w:val="lowerLetter"/>
      <w:lvlText w:val="%5."/>
      <w:lvlJc w:val="left"/>
      <w:pPr>
        <w:tabs>
          <w:tab w:val="num" w:pos="3600"/>
        </w:tabs>
        <w:ind w:left="3600" w:hanging="360"/>
      </w:pPr>
    </w:lvl>
    <w:lvl w:ilvl="5" w:tplc="C0725E66" w:tentative="1">
      <w:start w:val="1"/>
      <w:numFmt w:val="lowerRoman"/>
      <w:lvlText w:val="%6."/>
      <w:lvlJc w:val="right"/>
      <w:pPr>
        <w:tabs>
          <w:tab w:val="num" w:pos="4320"/>
        </w:tabs>
        <w:ind w:left="4320" w:hanging="180"/>
      </w:pPr>
    </w:lvl>
    <w:lvl w:ilvl="6" w:tplc="DE948F1A" w:tentative="1">
      <w:start w:val="1"/>
      <w:numFmt w:val="decimal"/>
      <w:lvlText w:val="%7."/>
      <w:lvlJc w:val="left"/>
      <w:pPr>
        <w:tabs>
          <w:tab w:val="num" w:pos="5040"/>
        </w:tabs>
        <w:ind w:left="5040" w:hanging="360"/>
      </w:pPr>
    </w:lvl>
    <w:lvl w:ilvl="7" w:tplc="42563F60" w:tentative="1">
      <w:start w:val="1"/>
      <w:numFmt w:val="lowerLetter"/>
      <w:lvlText w:val="%8."/>
      <w:lvlJc w:val="left"/>
      <w:pPr>
        <w:tabs>
          <w:tab w:val="num" w:pos="5760"/>
        </w:tabs>
        <w:ind w:left="5760" w:hanging="360"/>
      </w:pPr>
    </w:lvl>
    <w:lvl w:ilvl="8" w:tplc="B576F188"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C6"/>
    <w:rsid w:val="000006D3"/>
    <w:rsid w:val="00001E5B"/>
    <w:rsid w:val="00003753"/>
    <w:rsid w:val="00005BA3"/>
    <w:rsid w:val="000076B5"/>
    <w:rsid w:val="00014EF1"/>
    <w:rsid w:val="00041716"/>
    <w:rsid w:val="00042EDE"/>
    <w:rsid w:val="00051C36"/>
    <w:rsid w:val="00063725"/>
    <w:rsid w:val="0006553C"/>
    <w:rsid w:val="00070015"/>
    <w:rsid w:val="000704F7"/>
    <w:rsid w:val="0007335C"/>
    <w:rsid w:val="00073E7E"/>
    <w:rsid w:val="000A1AA6"/>
    <w:rsid w:val="000A49F6"/>
    <w:rsid w:val="000A4E8B"/>
    <w:rsid w:val="000A4EAC"/>
    <w:rsid w:val="000B19E5"/>
    <w:rsid w:val="000C66D7"/>
    <w:rsid w:val="000E0C66"/>
    <w:rsid w:val="000E1A2D"/>
    <w:rsid w:val="000F5ABA"/>
    <w:rsid w:val="00100639"/>
    <w:rsid w:val="00102448"/>
    <w:rsid w:val="0011118D"/>
    <w:rsid w:val="0011165A"/>
    <w:rsid w:val="00111746"/>
    <w:rsid w:val="00114659"/>
    <w:rsid w:val="001220E3"/>
    <w:rsid w:val="00134F4E"/>
    <w:rsid w:val="00142C88"/>
    <w:rsid w:val="00145C91"/>
    <w:rsid w:val="00153602"/>
    <w:rsid w:val="00154CD9"/>
    <w:rsid w:val="001577DC"/>
    <w:rsid w:val="00165555"/>
    <w:rsid w:val="00170F3B"/>
    <w:rsid w:val="00175375"/>
    <w:rsid w:val="00182251"/>
    <w:rsid w:val="00185D74"/>
    <w:rsid w:val="00186304"/>
    <w:rsid w:val="001A4620"/>
    <w:rsid w:val="001B00E6"/>
    <w:rsid w:val="001B5B0C"/>
    <w:rsid w:val="001C7438"/>
    <w:rsid w:val="001E679E"/>
    <w:rsid w:val="001F3B18"/>
    <w:rsid w:val="001F789F"/>
    <w:rsid w:val="00221361"/>
    <w:rsid w:val="00221EBB"/>
    <w:rsid w:val="00244144"/>
    <w:rsid w:val="00244B76"/>
    <w:rsid w:val="002522D2"/>
    <w:rsid w:val="002626C1"/>
    <w:rsid w:val="0027375F"/>
    <w:rsid w:val="00282C78"/>
    <w:rsid w:val="00284CC2"/>
    <w:rsid w:val="0028609C"/>
    <w:rsid w:val="002924D8"/>
    <w:rsid w:val="00293597"/>
    <w:rsid w:val="00294B67"/>
    <w:rsid w:val="00295625"/>
    <w:rsid w:val="002A3EE2"/>
    <w:rsid w:val="002B7B28"/>
    <w:rsid w:val="002D3E3E"/>
    <w:rsid w:val="002D476E"/>
    <w:rsid w:val="002E29C0"/>
    <w:rsid w:val="002E4E5A"/>
    <w:rsid w:val="002F60FA"/>
    <w:rsid w:val="00301B3A"/>
    <w:rsid w:val="00312159"/>
    <w:rsid w:val="003127CE"/>
    <w:rsid w:val="00324F23"/>
    <w:rsid w:val="003313AE"/>
    <w:rsid w:val="00335D97"/>
    <w:rsid w:val="00342ABD"/>
    <w:rsid w:val="003434A9"/>
    <w:rsid w:val="003450F5"/>
    <w:rsid w:val="0034745A"/>
    <w:rsid w:val="00352926"/>
    <w:rsid w:val="0035439A"/>
    <w:rsid w:val="0036358F"/>
    <w:rsid w:val="00363A7B"/>
    <w:rsid w:val="003759DF"/>
    <w:rsid w:val="003817C4"/>
    <w:rsid w:val="00391A7C"/>
    <w:rsid w:val="003A7408"/>
    <w:rsid w:val="003B08FA"/>
    <w:rsid w:val="003B6205"/>
    <w:rsid w:val="003D564D"/>
    <w:rsid w:val="003D7405"/>
    <w:rsid w:val="003E1F07"/>
    <w:rsid w:val="003F0FA6"/>
    <w:rsid w:val="0040637F"/>
    <w:rsid w:val="0041346A"/>
    <w:rsid w:val="00416FB9"/>
    <w:rsid w:val="00417387"/>
    <w:rsid w:val="00421FB0"/>
    <w:rsid w:val="00423468"/>
    <w:rsid w:val="004235E4"/>
    <w:rsid w:val="00425353"/>
    <w:rsid w:val="00432D0F"/>
    <w:rsid w:val="0043393A"/>
    <w:rsid w:val="004523AE"/>
    <w:rsid w:val="004669A9"/>
    <w:rsid w:val="00467C99"/>
    <w:rsid w:val="00474FE4"/>
    <w:rsid w:val="00477522"/>
    <w:rsid w:val="004900E0"/>
    <w:rsid w:val="004940B4"/>
    <w:rsid w:val="00496118"/>
    <w:rsid w:val="004A441A"/>
    <w:rsid w:val="004B08EE"/>
    <w:rsid w:val="004D1A10"/>
    <w:rsid w:val="004D2638"/>
    <w:rsid w:val="004D637E"/>
    <w:rsid w:val="004E6F8E"/>
    <w:rsid w:val="005005E6"/>
    <w:rsid w:val="00501CBC"/>
    <w:rsid w:val="0050729A"/>
    <w:rsid w:val="00507352"/>
    <w:rsid w:val="00514A68"/>
    <w:rsid w:val="00532202"/>
    <w:rsid w:val="00536436"/>
    <w:rsid w:val="00545447"/>
    <w:rsid w:val="00557700"/>
    <w:rsid w:val="005646D1"/>
    <w:rsid w:val="0057277A"/>
    <w:rsid w:val="00590590"/>
    <w:rsid w:val="00591012"/>
    <w:rsid w:val="00592B37"/>
    <w:rsid w:val="005A4EB6"/>
    <w:rsid w:val="005B0555"/>
    <w:rsid w:val="005B15C6"/>
    <w:rsid w:val="005B2664"/>
    <w:rsid w:val="005B5C34"/>
    <w:rsid w:val="005C32BD"/>
    <w:rsid w:val="005C33F2"/>
    <w:rsid w:val="005C3C44"/>
    <w:rsid w:val="005C534B"/>
    <w:rsid w:val="005D5942"/>
    <w:rsid w:val="005D6467"/>
    <w:rsid w:val="005F4262"/>
    <w:rsid w:val="00600C1D"/>
    <w:rsid w:val="00600C4D"/>
    <w:rsid w:val="006061A2"/>
    <w:rsid w:val="0062051F"/>
    <w:rsid w:val="006320E5"/>
    <w:rsid w:val="00634F52"/>
    <w:rsid w:val="00637094"/>
    <w:rsid w:val="006518D1"/>
    <w:rsid w:val="00653A30"/>
    <w:rsid w:val="00665C8C"/>
    <w:rsid w:val="00673951"/>
    <w:rsid w:val="0067502C"/>
    <w:rsid w:val="006757DB"/>
    <w:rsid w:val="00687ACF"/>
    <w:rsid w:val="00690E52"/>
    <w:rsid w:val="006A71DB"/>
    <w:rsid w:val="006B2442"/>
    <w:rsid w:val="006B7683"/>
    <w:rsid w:val="006E2697"/>
    <w:rsid w:val="00700164"/>
    <w:rsid w:val="007024B7"/>
    <w:rsid w:val="0070371E"/>
    <w:rsid w:val="00703E70"/>
    <w:rsid w:val="007147BE"/>
    <w:rsid w:val="00722CD5"/>
    <w:rsid w:val="0073725B"/>
    <w:rsid w:val="007429BD"/>
    <w:rsid w:val="0075267A"/>
    <w:rsid w:val="0078039E"/>
    <w:rsid w:val="007A2349"/>
    <w:rsid w:val="007B0B50"/>
    <w:rsid w:val="007C3576"/>
    <w:rsid w:val="007C3DD5"/>
    <w:rsid w:val="007D2085"/>
    <w:rsid w:val="007D69F5"/>
    <w:rsid w:val="007E4A40"/>
    <w:rsid w:val="007F0FA8"/>
    <w:rsid w:val="007F2036"/>
    <w:rsid w:val="007F26E4"/>
    <w:rsid w:val="007F41E3"/>
    <w:rsid w:val="007F5510"/>
    <w:rsid w:val="00811BC4"/>
    <w:rsid w:val="00825D70"/>
    <w:rsid w:val="00827233"/>
    <w:rsid w:val="00830FE6"/>
    <w:rsid w:val="00851846"/>
    <w:rsid w:val="008533F6"/>
    <w:rsid w:val="008568F7"/>
    <w:rsid w:val="00864800"/>
    <w:rsid w:val="00880498"/>
    <w:rsid w:val="00882309"/>
    <w:rsid w:val="00883151"/>
    <w:rsid w:val="008907F3"/>
    <w:rsid w:val="008921F2"/>
    <w:rsid w:val="008A2493"/>
    <w:rsid w:val="008B1FBA"/>
    <w:rsid w:val="008D50B5"/>
    <w:rsid w:val="008D7ABA"/>
    <w:rsid w:val="008E1A0C"/>
    <w:rsid w:val="008E51C9"/>
    <w:rsid w:val="008F0568"/>
    <w:rsid w:val="008F43FC"/>
    <w:rsid w:val="009028F3"/>
    <w:rsid w:val="00907863"/>
    <w:rsid w:val="00912562"/>
    <w:rsid w:val="0092148B"/>
    <w:rsid w:val="00940A9C"/>
    <w:rsid w:val="0095728D"/>
    <w:rsid w:val="0095769C"/>
    <w:rsid w:val="00960890"/>
    <w:rsid w:val="00973F06"/>
    <w:rsid w:val="0097792F"/>
    <w:rsid w:val="009A1A65"/>
    <w:rsid w:val="009A2592"/>
    <w:rsid w:val="009B3092"/>
    <w:rsid w:val="009C0D49"/>
    <w:rsid w:val="009E3CB9"/>
    <w:rsid w:val="009F1A3D"/>
    <w:rsid w:val="00A02AD1"/>
    <w:rsid w:val="00A42F0F"/>
    <w:rsid w:val="00A514F4"/>
    <w:rsid w:val="00A63EC8"/>
    <w:rsid w:val="00A716C7"/>
    <w:rsid w:val="00A85ACA"/>
    <w:rsid w:val="00AA2100"/>
    <w:rsid w:val="00AB1B67"/>
    <w:rsid w:val="00AB3FC1"/>
    <w:rsid w:val="00AC1D2F"/>
    <w:rsid w:val="00AC6926"/>
    <w:rsid w:val="00AD7DE4"/>
    <w:rsid w:val="00AF7F4B"/>
    <w:rsid w:val="00B00BFA"/>
    <w:rsid w:val="00B143CA"/>
    <w:rsid w:val="00B2175F"/>
    <w:rsid w:val="00B24FC4"/>
    <w:rsid w:val="00B274BE"/>
    <w:rsid w:val="00B403CD"/>
    <w:rsid w:val="00B534AD"/>
    <w:rsid w:val="00B55176"/>
    <w:rsid w:val="00B61841"/>
    <w:rsid w:val="00B61FBE"/>
    <w:rsid w:val="00B62D10"/>
    <w:rsid w:val="00B75C67"/>
    <w:rsid w:val="00B764B6"/>
    <w:rsid w:val="00B776DF"/>
    <w:rsid w:val="00B900F5"/>
    <w:rsid w:val="00B94225"/>
    <w:rsid w:val="00B95E3F"/>
    <w:rsid w:val="00BB6087"/>
    <w:rsid w:val="00BD60DD"/>
    <w:rsid w:val="00BD64D2"/>
    <w:rsid w:val="00BE1084"/>
    <w:rsid w:val="00BE5376"/>
    <w:rsid w:val="00C01711"/>
    <w:rsid w:val="00C21233"/>
    <w:rsid w:val="00C24AD9"/>
    <w:rsid w:val="00C33333"/>
    <w:rsid w:val="00C34D15"/>
    <w:rsid w:val="00C353C1"/>
    <w:rsid w:val="00C45402"/>
    <w:rsid w:val="00C55239"/>
    <w:rsid w:val="00C61977"/>
    <w:rsid w:val="00C67631"/>
    <w:rsid w:val="00C877C7"/>
    <w:rsid w:val="00C93C3E"/>
    <w:rsid w:val="00C94F07"/>
    <w:rsid w:val="00CA1277"/>
    <w:rsid w:val="00CA7DBA"/>
    <w:rsid w:val="00CB491F"/>
    <w:rsid w:val="00CB5F88"/>
    <w:rsid w:val="00CB68E0"/>
    <w:rsid w:val="00CC0891"/>
    <w:rsid w:val="00CC6C1E"/>
    <w:rsid w:val="00CE001E"/>
    <w:rsid w:val="00CE3212"/>
    <w:rsid w:val="00CF5DB8"/>
    <w:rsid w:val="00CF5E6B"/>
    <w:rsid w:val="00D06B53"/>
    <w:rsid w:val="00D10415"/>
    <w:rsid w:val="00D11705"/>
    <w:rsid w:val="00D1583F"/>
    <w:rsid w:val="00D21935"/>
    <w:rsid w:val="00D34D40"/>
    <w:rsid w:val="00D35539"/>
    <w:rsid w:val="00D431EF"/>
    <w:rsid w:val="00D60752"/>
    <w:rsid w:val="00D61F15"/>
    <w:rsid w:val="00D61F79"/>
    <w:rsid w:val="00D64159"/>
    <w:rsid w:val="00D65AD4"/>
    <w:rsid w:val="00D760F6"/>
    <w:rsid w:val="00D80C99"/>
    <w:rsid w:val="00D91A76"/>
    <w:rsid w:val="00D95EB8"/>
    <w:rsid w:val="00DA5625"/>
    <w:rsid w:val="00DA5E59"/>
    <w:rsid w:val="00DB5831"/>
    <w:rsid w:val="00DB5DDE"/>
    <w:rsid w:val="00DD74DD"/>
    <w:rsid w:val="00DE1CFA"/>
    <w:rsid w:val="00DF5893"/>
    <w:rsid w:val="00DF70E7"/>
    <w:rsid w:val="00E063B9"/>
    <w:rsid w:val="00E218DA"/>
    <w:rsid w:val="00E22A96"/>
    <w:rsid w:val="00E51015"/>
    <w:rsid w:val="00E5712B"/>
    <w:rsid w:val="00E658E2"/>
    <w:rsid w:val="00E756DD"/>
    <w:rsid w:val="00E860EB"/>
    <w:rsid w:val="00E87882"/>
    <w:rsid w:val="00EB50D8"/>
    <w:rsid w:val="00EC24BC"/>
    <w:rsid w:val="00ED07BC"/>
    <w:rsid w:val="00EE1008"/>
    <w:rsid w:val="00EF1399"/>
    <w:rsid w:val="00EF2A66"/>
    <w:rsid w:val="00EF392F"/>
    <w:rsid w:val="00EF47B4"/>
    <w:rsid w:val="00F22CED"/>
    <w:rsid w:val="00F25DEA"/>
    <w:rsid w:val="00F31A26"/>
    <w:rsid w:val="00F343DE"/>
    <w:rsid w:val="00F414A3"/>
    <w:rsid w:val="00F41C9D"/>
    <w:rsid w:val="00F44C23"/>
    <w:rsid w:val="00F55ECC"/>
    <w:rsid w:val="00F660E1"/>
    <w:rsid w:val="00F7476F"/>
    <w:rsid w:val="00F775C2"/>
    <w:rsid w:val="00F84003"/>
    <w:rsid w:val="00FA3E21"/>
    <w:rsid w:val="00FB6CF3"/>
    <w:rsid w:val="00FB7105"/>
    <w:rsid w:val="00FE24A1"/>
    <w:rsid w:val="00FE390F"/>
    <w:rsid w:val="00FE7E13"/>
    <w:rsid w:val="00FF699A"/>
    <w:rsid w:val="23F3E9AA"/>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43E6B"/>
  <w15:chartTrackingRefBased/>
  <w15:docId w15:val="{A6D0940F-FFE3-40C7-9ED9-9E1F64E9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paragraph" w:styleId="1">
    <w:name w:val="heading 1"/>
    <w:basedOn w:val="a"/>
    <w:next w:val="a"/>
    <w:qFormat/>
    <w:pPr>
      <w:spacing w:before="240" w:after="60"/>
      <w:outlineLvl w:val="0"/>
    </w:pPr>
    <w:rPr>
      <w:rFonts w:ascii="Arial" w:hAnsi="Arial" w:cs="Arial"/>
      <w:b/>
      <w:bCs/>
      <w:kern w:val="32"/>
      <w:sz w:val="32"/>
      <w:szCs w:val="32"/>
    </w:rPr>
  </w:style>
  <w:style w:type="paragraph" w:styleId="2">
    <w:name w:val="heading 2"/>
    <w:basedOn w:val="a"/>
    <w:next w:val="a"/>
    <w:qFormat/>
    <w:pPr>
      <w:keepNext/>
      <w:spacing w:line="240" w:lineRule="exact"/>
      <w:outlineLvl w:val="1"/>
    </w:pPr>
    <w:rPr>
      <w:kern w:val="2"/>
      <w:szCs w:val="20"/>
    </w:rPr>
  </w:style>
  <w:style w:type="paragraph" w:styleId="3">
    <w:name w:val="heading 3"/>
    <w:basedOn w:val="a"/>
    <w:next w:val="a"/>
    <w:qFormat/>
    <w:pPr>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jc w:val="right"/>
      <w:outlineLvl w:val="6"/>
    </w:pPr>
    <w:rPr>
      <w:u w:val="single"/>
    </w:r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1 Знак Знак Знак"/>
    <w:basedOn w:val="a"/>
    <w:pPr>
      <w:spacing w:after="160" w:line="240" w:lineRule="exact"/>
      <w:jc w:val="both"/>
    </w:pPr>
    <w:rPr>
      <w:rFonts w:ascii="Tahoma" w:hAnsi="Tahoma"/>
      <w:b/>
      <w:szCs w:val="20"/>
      <w:lang w:val="en-US" w:eastAsia="en-US"/>
    </w:rPr>
  </w:style>
  <w:style w:type="paragraph" w:styleId="a3">
    <w:name w:val="Title"/>
    <w:basedOn w:val="a"/>
    <w:qFormat/>
    <w:pPr>
      <w:jc w:val="center"/>
    </w:pPr>
    <w:rPr>
      <w:b/>
      <w:sz w:val="28"/>
      <w:szCs w:val="20"/>
      <w:u w:val="single"/>
      <w:lang w:val="en-US"/>
    </w:rPr>
  </w:style>
  <w:style w:type="paragraph" w:customStyle="1" w:styleId="Normal0">
    <w:name w:val="Normal0"/>
    <w:pPr>
      <w:snapToGrid w:val="0"/>
    </w:pPr>
    <w:rPr>
      <w:lang w:eastAsia="ru-RU"/>
    </w:rPr>
  </w:style>
  <w:style w:type="paragraph" w:styleId="a4">
    <w:name w:val="footnote text"/>
    <w:basedOn w:val="a"/>
    <w:semiHidden/>
    <w:rPr>
      <w:sz w:val="20"/>
      <w:szCs w:val="20"/>
    </w:rPr>
  </w:style>
  <w:style w:type="paragraph" w:styleId="a5">
    <w:name w:val="Normal (Web)"/>
    <w:basedOn w:val="a"/>
    <w:pPr>
      <w:spacing w:before="100" w:beforeAutospacing="1" w:after="100" w:afterAutospacing="1"/>
    </w:pPr>
  </w:style>
  <w:style w:type="paragraph" w:styleId="20">
    <w:name w:val="Body Text Indent 2"/>
    <w:basedOn w:val="a"/>
    <w:pPr>
      <w:spacing w:after="120" w:line="480" w:lineRule="auto"/>
      <w:ind w:left="283"/>
    </w:pPr>
    <w:rPr>
      <w:sz w:val="20"/>
      <w:szCs w:val="20"/>
    </w:rPr>
  </w:style>
  <w:style w:type="paragraph" w:customStyle="1" w:styleId="21">
    <w:name w:val="Основний текст 21"/>
    <w:basedOn w:val="a"/>
    <w:pPr>
      <w:ind w:firstLine="720"/>
      <w:jc w:val="both"/>
    </w:pPr>
    <w:rPr>
      <w:sz w:val="28"/>
      <w:szCs w:val="20"/>
    </w:rPr>
  </w:style>
  <w:style w:type="paragraph" w:styleId="a6">
    <w:name w:val="Balloon Text"/>
    <w:basedOn w:val="a"/>
    <w:semiHidden/>
    <w:rPr>
      <w:rFonts w:ascii="Tahoma" w:hAnsi="Tahoma" w:cs="Tahoma"/>
      <w:sz w:val="16"/>
      <w:szCs w:val="16"/>
    </w:rPr>
  </w:style>
  <w:style w:type="paragraph" w:styleId="a7">
    <w:name w:val="header"/>
    <w:basedOn w:val="a"/>
    <w:pPr>
      <w:tabs>
        <w:tab w:val="center" w:pos="4819"/>
        <w:tab w:val="right" w:pos="9639"/>
      </w:tabs>
    </w:pPr>
  </w:style>
  <w:style w:type="character" w:styleId="a8">
    <w:name w:val="page number"/>
    <w:basedOn w:val="a0"/>
  </w:style>
  <w:style w:type="paragraph" w:styleId="a9">
    <w:name w:val="footer"/>
    <w:basedOn w:val="a"/>
    <w:pPr>
      <w:tabs>
        <w:tab w:val="center" w:pos="4819"/>
        <w:tab w:val="right" w:pos="9639"/>
      </w:tabs>
    </w:pPr>
  </w:style>
  <w:style w:type="paragraph" w:customStyle="1" w:styleId="BodyText20">
    <w:name w:val="Body Text 20"/>
    <w:basedOn w:val="a"/>
    <w:pPr>
      <w:spacing w:after="120" w:line="480" w:lineRule="auto"/>
    </w:pPr>
  </w:style>
  <w:style w:type="paragraph" w:customStyle="1" w:styleId="Default">
    <w:name w:val="Default"/>
    <w:pPr>
      <w:autoSpaceDE w:val="0"/>
      <w:autoSpaceDN w:val="0"/>
      <w:adjustRightInd w:val="0"/>
    </w:pPr>
    <w:rPr>
      <w:color w:val="000000"/>
      <w:sz w:val="24"/>
      <w:szCs w:val="24"/>
      <w:lang w:eastAsia="ru-RU"/>
    </w:rPr>
  </w:style>
  <w:style w:type="paragraph" w:customStyle="1" w:styleId="11">
    <w:name w:val="заголовок 1"/>
    <w:basedOn w:val="a"/>
    <w:next w:val="a"/>
    <w:pPr>
      <w:keepNext/>
      <w:jc w:val="center"/>
    </w:pPr>
    <w:rPr>
      <w:b/>
      <w:kern w:val="2"/>
      <w:sz w:val="28"/>
      <w:szCs w:val="20"/>
    </w:rPr>
  </w:style>
  <w:style w:type="paragraph" w:customStyle="1" w:styleId="aa">
    <w:name w:val="Знак Знак Знак Знак Знак Знак Знак Знак Знак"/>
    <w:basedOn w:val="a"/>
    <w:rPr>
      <w:rFonts w:ascii="Verdana" w:hAnsi="Verdana" w:cs="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Pr>
      <w:rFonts w:ascii="Verdana" w:hAnsi="Verdana" w:cs="Tahom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d">
    <w:name w:val="Знак Знак Знак Знак Знак Знак Знак Знак Знак Знак Знак"/>
    <w:basedOn w:val="a"/>
    <w:rPr>
      <w:rFonts w:ascii="Verdana" w:hAnsi="Verdana" w:cs="Tahoma"/>
      <w:sz w:val="20"/>
      <w:szCs w:val="20"/>
      <w:lang w:val="en-US" w:eastAsia="en-US"/>
    </w:rPr>
  </w:style>
  <w:style w:type="paragraph" w:customStyle="1" w:styleId="12">
    <w:name w:val="1"/>
    <w:basedOn w:val="a"/>
    <w:pPr>
      <w:spacing w:before="100" w:beforeAutospacing="1" w:after="100" w:afterAutospacing="1"/>
    </w:pPr>
  </w:style>
  <w:style w:type="paragraph" w:customStyle="1" w:styleId="normalhead">
    <w:name w:val="normalhead"/>
    <w:basedOn w:val="a"/>
    <w:pPr>
      <w:spacing w:before="100" w:beforeAutospacing="1" w:after="100" w:afterAutospacing="1"/>
    </w:pPr>
  </w:style>
  <w:style w:type="paragraph" w:customStyle="1" w:styleId="13">
    <w:name w:val="Звичайний1"/>
    <w:basedOn w:val="a"/>
    <w:pPr>
      <w:spacing w:before="100" w:beforeAutospacing="1" w:after="100" w:afterAutospacing="1"/>
    </w:pPr>
  </w:style>
  <w:style w:type="character" w:customStyle="1" w:styleId="grame">
    <w:name w:val="grame"/>
    <w:basedOn w:val="a0"/>
  </w:style>
  <w:style w:type="paragraph" w:styleId="ae">
    <w:name w:val="Subtitle"/>
    <w:basedOn w:val="a"/>
    <w:qFormat/>
    <w:pPr>
      <w:spacing w:before="100" w:beforeAutospacing="1" w:after="100" w:afterAutospacing="1"/>
    </w:pPr>
  </w:style>
  <w:style w:type="paragraph" w:styleId="af">
    <w:name w:val="Body Text"/>
    <w:basedOn w:val="a"/>
    <w:pPr>
      <w:spacing w:after="120"/>
    </w:pPr>
    <w:rPr>
      <w:sz w:val="20"/>
      <w:szCs w:val="20"/>
    </w:rPr>
  </w:style>
  <w:style w:type="paragraph" w:styleId="af0">
    <w:name w:val="List Bullet"/>
    <w:basedOn w:val="a"/>
    <w:pPr>
      <w:spacing w:before="100" w:beforeAutospacing="1" w:after="100" w:afterAutospacing="1"/>
    </w:pPr>
  </w:style>
  <w:style w:type="character" w:customStyle="1" w:styleId="spelle">
    <w:name w:val="spelle"/>
    <w:basedOn w:val="a0"/>
  </w:style>
  <w:style w:type="paragraph" w:customStyle="1" w:styleId="af1">
    <w:name w:val="Таблица"/>
    <w:basedOn w:val="a"/>
    <w:rsid w:val="00102448"/>
    <w:rPr>
      <w:rFonts w:ascii="Antiqua" w:hAnsi="Antiqua"/>
    </w:rPr>
  </w:style>
  <w:style w:type="paragraph" w:styleId="af2">
    <w:name w:val="Document Map"/>
    <w:basedOn w:val="a"/>
    <w:semiHidden/>
    <w:rsid w:val="00BE1084"/>
    <w:pPr>
      <w:shd w:val="clear" w:color="auto" w:fill="000080"/>
    </w:pPr>
    <w:rPr>
      <w:rFonts w:ascii="Tahoma" w:hAnsi="Tahoma" w:cs="Tahoma"/>
      <w:sz w:val="20"/>
      <w:szCs w:val="20"/>
    </w:rPr>
  </w:style>
  <w:style w:type="paragraph" w:customStyle="1" w:styleId="14">
    <w:name w:val="Знак Знак Знак Знак Знак Знак Знак Знак Знак Знак Знак1 Знак Знак Знак Знак Знак Знак"/>
    <w:basedOn w:val="a"/>
    <w:rsid w:val="00E5712B"/>
    <w:rPr>
      <w:rFonts w:ascii="Verdana" w:hAnsi="Verdana" w:cs="Verdana"/>
      <w:sz w:val="20"/>
      <w:szCs w:val="20"/>
      <w:lang w:val="en-US" w:eastAsia="en-US"/>
    </w:rPr>
  </w:style>
  <w:style w:type="paragraph" w:customStyle="1" w:styleId="15">
    <w:name w:val="Знак Знак1 Знак Знак"/>
    <w:basedOn w:val="a"/>
    <w:rsid w:val="00690E52"/>
    <w:rPr>
      <w:rFonts w:ascii="Verdana" w:hAnsi="Verdana" w:cs="Verdana"/>
      <w:sz w:val="20"/>
      <w:szCs w:val="20"/>
      <w:lang w:val="en-US" w:eastAsia="en-US"/>
    </w:rPr>
  </w:style>
  <w:style w:type="paragraph" w:customStyle="1" w:styleId="16">
    <w:name w:val="Знак Знак Знак Знак Знак Знак Знак Знак Знак Знак Знак1 Знак Знак Знак Знак"/>
    <w:basedOn w:val="a"/>
    <w:rsid w:val="00851846"/>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499704">
      <w:bodyDiv w:val="1"/>
      <w:marLeft w:val="0"/>
      <w:marRight w:val="0"/>
      <w:marTop w:val="0"/>
      <w:marBottom w:val="0"/>
      <w:divBdr>
        <w:top w:val="none" w:sz="0" w:space="0" w:color="auto"/>
        <w:left w:val="none" w:sz="0" w:space="0" w:color="auto"/>
        <w:bottom w:val="none" w:sz="0" w:space="0" w:color="auto"/>
        <w:right w:val="none" w:sz="0" w:space="0" w:color="auto"/>
      </w:divBdr>
    </w:div>
    <w:div w:id="239219331">
      <w:bodyDiv w:val="1"/>
      <w:marLeft w:val="0"/>
      <w:marRight w:val="0"/>
      <w:marTop w:val="0"/>
      <w:marBottom w:val="0"/>
      <w:divBdr>
        <w:top w:val="none" w:sz="0" w:space="0" w:color="auto"/>
        <w:left w:val="none" w:sz="0" w:space="0" w:color="auto"/>
        <w:bottom w:val="none" w:sz="0" w:space="0" w:color="auto"/>
        <w:right w:val="none" w:sz="0" w:space="0" w:color="auto"/>
      </w:divBdr>
    </w:div>
    <w:div w:id="306710834">
      <w:bodyDiv w:val="1"/>
      <w:marLeft w:val="0"/>
      <w:marRight w:val="0"/>
      <w:marTop w:val="0"/>
      <w:marBottom w:val="0"/>
      <w:divBdr>
        <w:top w:val="none" w:sz="0" w:space="0" w:color="auto"/>
        <w:left w:val="none" w:sz="0" w:space="0" w:color="auto"/>
        <w:bottom w:val="none" w:sz="0" w:space="0" w:color="auto"/>
        <w:right w:val="none" w:sz="0" w:space="0" w:color="auto"/>
      </w:divBdr>
    </w:div>
    <w:div w:id="695158475">
      <w:bodyDiv w:val="1"/>
      <w:marLeft w:val="0"/>
      <w:marRight w:val="0"/>
      <w:marTop w:val="0"/>
      <w:marBottom w:val="0"/>
      <w:divBdr>
        <w:top w:val="none" w:sz="0" w:space="0" w:color="auto"/>
        <w:left w:val="none" w:sz="0" w:space="0" w:color="auto"/>
        <w:bottom w:val="none" w:sz="0" w:space="0" w:color="auto"/>
        <w:right w:val="none" w:sz="0" w:space="0" w:color="auto"/>
      </w:divBdr>
    </w:div>
    <w:div w:id="1757090072">
      <w:bodyDiv w:val="1"/>
      <w:marLeft w:val="0"/>
      <w:marRight w:val="0"/>
      <w:marTop w:val="0"/>
      <w:marBottom w:val="0"/>
      <w:divBdr>
        <w:top w:val="none" w:sz="0" w:space="0" w:color="auto"/>
        <w:left w:val="none" w:sz="0" w:space="0" w:color="auto"/>
        <w:bottom w:val="none" w:sz="0" w:space="0" w:color="auto"/>
        <w:right w:val="none" w:sz="0" w:space="0" w:color="auto"/>
      </w:divBdr>
    </w:div>
    <w:div w:id="193856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424</Words>
  <Characters>243</Characters>
  <Application>Microsoft Office Word</Application>
  <DocSecurity>0</DocSecurity>
  <Lines>2</Lines>
  <Paragraphs>1</Paragraphs>
  <ScaleCrop>false</ScaleCrop>
  <Company>dcs</Company>
  <LinksUpToDate>false</LinksUpToDate>
  <CharactersWithSpaces>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Зовнішньоекономічна діяльність</dc:title>
  <dc:subject/>
  <dc:creator>O.Eremkina</dc:creator>
  <cp:keywords/>
  <dc:description/>
  <cp:lastModifiedBy>Ганна Ніколаєць</cp:lastModifiedBy>
  <cp:revision>10</cp:revision>
  <cp:lastPrinted>2014-05-21T16:18:00Z</cp:lastPrinted>
  <dcterms:created xsi:type="dcterms:W3CDTF">2022-02-28T13:23:00Z</dcterms:created>
  <dcterms:modified xsi:type="dcterms:W3CDTF">2024-07-03T07:38:00Z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1844441265</vt:i4>
  </property>
  <property fmtid="{D5CDD505-2E9C-101B-9397-08002B2CF9AE}" pid="3" name="_EmailSubject">
    <vt:lpwstr>11_ЗЕД-піі веб-сайт 2013.doc</vt:lpwstr>
  </property>
  <property fmtid="{D5CDD505-2E9C-101B-9397-08002B2CF9AE}" pid="4" name="_AuthorEmail">
    <vt:lpwstr>invzac@ukrstat.gov.ua</vt:lpwstr>
  </property>
  <property fmtid="{D5CDD505-2E9C-101B-9397-08002B2CF9AE}" pid="5" name="_AuthorEmailDisplayName">
    <vt:lpwstr>Антонова О.М.</vt:lpwstr>
  </property>
  <property fmtid="{D5CDD505-2E9C-101B-9397-08002B2CF9AE}" pid="6" name="_PreviousAdHocReviewCycleID">
    <vt:i4>1031399970</vt:i4>
  </property>
  <property fmtid="{D5CDD505-2E9C-101B-9397-08002B2CF9AE}" pid="7" name="_ReviewingToolsShownOnce">
    <vt:lpwstr/>
  </property>
</Properties>
</file>